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50642" w14:textId="2DD4F985" w:rsidR="007546CF" w:rsidRDefault="00C805F3" w:rsidP="00C805F3">
      <w:pPr>
        <w:suppressAutoHyphens/>
        <w:spacing w:after="0" w:line="360" w:lineRule="auto"/>
        <w:rPr>
          <w:rFonts w:ascii="Times New Roman" w:hAnsi="Times New Roman"/>
          <w:sz w:val="24"/>
          <w:szCs w:val="24"/>
        </w:rPr>
      </w:pPr>
      <w:r>
        <w:rPr>
          <w:rFonts w:ascii="Times New Roman" w:hAnsi="Times New Roman"/>
          <w:sz w:val="24"/>
          <w:szCs w:val="24"/>
        </w:rPr>
        <w:t xml:space="preserve">Incepand cu data de 23.04.2024 se aplică noile </w:t>
      </w:r>
      <w:r w:rsidR="007546CF">
        <w:rPr>
          <w:rFonts w:ascii="Times New Roman" w:hAnsi="Times New Roman"/>
          <w:sz w:val="24"/>
          <w:szCs w:val="24"/>
        </w:rPr>
        <w:t>cerințe cu privire la evaluarea persoanelor adulte pentru încadrarea în grad de handicap</w:t>
      </w:r>
      <w:r>
        <w:rPr>
          <w:rFonts w:ascii="Times New Roman" w:hAnsi="Times New Roman"/>
          <w:sz w:val="24"/>
          <w:szCs w:val="24"/>
        </w:rPr>
        <w:t>.</w:t>
      </w:r>
    </w:p>
    <w:p w14:paraId="6E7702E3" w14:textId="77777777" w:rsidR="007546CF" w:rsidRDefault="007546CF" w:rsidP="00894B6B">
      <w:pPr>
        <w:suppressAutoHyphens/>
        <w:spacing w:after="0" w:line="360" w:lineRule="auto"/>
        <w:rPr>
          <w:rFonts w:ascii="Times New Roman" w:hAnsi="Times New Roman"/>
          <w:sz w:val="24"/>
          <w:szCs w:val="24"/>
        </w:rPr>
      </w:pPr>
    </w:p>
    <w:p w14:paraId="617898D3" w14:textId="31C959E1" w:rsidR="003A61D1" w:rsidRPr="003A61D1" w:rsidRDefault="003A61D1" w:rsidP="00894B6B">
      <w:pPr>
        <w:suppressAutoHyphens/>
        <w:spacing w:after="0" w:line="360" w:lineRule="auto"/>
        <w:rPr>
          <w:rFonts w:ascii="Times New Roman" w:hAnsi="Times New Roman"/>
          <w:sz w:val="24"/>
          <w:szCs w:val="24"/>
        </w:rPr>
      </w:pPr>
      <w:r>
        <w:rPr>
          <w:rFonts w:ascii="Times New Roman" w:hAnsi="Times New Roman"/>
          <w:sz w:val="24"/>
          <w:szCs w:val="24"/>
        </w:rPr>
        <w:t>E</w:t>
      </w:r>
      <w:r w:rsidRPr="003A61D1">
        <w:rPr>
          <w:rFonts w:ascii="Times New Roman" w:hAnsi="Times New Roman"/>
          <w:sz w:val="24"/>
          <w:szCs w:val="24"/>
        </w:rPr>
        <w:t>valuarea persoanelor care solicită încadrarea în grad de handi</w:t>
      </w:r>
      <w:r w:rsidR="00CD40AB">
        <w:rPr>
          <w:rFonts w:ascii="Times New Roman" w:hAnsi="Times New Roman"/>
          <w:sz w:val="24"/>
          <w:szCs w:val="24"/>
        </w:rPr>
        <w:t>c</w:t>
      </w:r>
      <w:r w:rsidRPr="003A61D1">
        <w:rPr>
          <w:rFonts w:ascii="Times New Roman" w:hAnsi="Times New Roman"/>
          <w:sz w:val="24"/>
          <w:szCs w:val="24"/>
        </w:rPr>
        <w:t xml:space="preserve">ap și care </w:t>
      </w:r>
      <w:r w:rsidR="00CD40AB">
        <w:rPr>
          <w:rFonts w:ascii="Times New Roman" w:hAnsi="Times New Roman"/>
          <w:sz w:val="24"/>
          <w:szCs w:val="24"/>
        </w:rPr>
        <w:t>au</w:t>
      </w:r>
      <w:r w:rsidRPr="003A61D1">
        <w:rPr>
          <w:rFonts w:ascii="Times New Roman" w:hAnsi="Times New Roman"/>
          <w:sz w:val="24"/>
          <w:szCs w:val="24"/>
        </w:rPr>
        <w:t xml:space="preserve"> domiciliul stabil sau de reședință în județul Arad;</w:t>
      </w:r>
    </w:p>
    <w:p w14:paraId="6A8BBA28" w14:textId="77777777" w:rsidR="003A61D1" w:rsidRPr="007546CF" w:rsidRDefault="003A61D1" w:rsidP="00894B6B">
      <w:pPr>
        <w:pStyle w:val="ListParagraph"/>
        <w:spacing w:line="360" w:lineRule="auto"/>
        <w:rPr>
          <w:rFonts w:ascii="Times New Roman" w:hAnsi="Times New Roman"/>
          <w:sz w:val="24"/>
          <w:szCs w:val="24"/>
          <w:lang w:val="ro-RO"/>
        </w:rPr>
      </w:pPr>
    </w:p>
    <w:p w14:paraId="16188839" w14:textId="77777777" w:rsidR="003A61D1" w:rsidRPr="007546CF" w:rsidRDefault="003A61D1" w:rsidP="00894B6B">
      <w:pPr>
        <w:pStyle w:val="ListParagraph"/>
        <w:spacing w:line="360" w:lineRule="auto"/>
        <w:rPr>
          <w:rFonts w:ascii="Times New Roman" w:hAnsi="Times New Roman"/>
          <w:sz w:val="24"/>
          <w:szCs w:val="24"/>
          <w:lang w:val="ro-RO"/>
        </w:rPr>
      </w:pPr>
      <w:r w:rsidRPr="007546CF">
        <w:rPr>
          <w:rFonts w:ascii="Times New Roman" w:hAnsi="Times New Roman"/>
          <w:sz w:val="24"/>
          <w:szCs w:val="24"/>
          <w:lang w:val="ro-RO"/>
        </w:rPr>
        <w:t xml:space="preserve">Documentele necesare </w:t>
      </w:r>
      <w:r w:rsidRPr="007546CF">
        <w:rPr>
          <w:rFonts w:ascii="Times New Roman" w:hAnsi="Times New Roman"/>
          <w:b/>
          <w:bCs/>
          <w:sz w:val="24"/>
          <w:szCs w:val="24"/>
          <w:lang w:val="ro-RO"/>
        </w:rPr>
        <w:t>evaluării</w:t>
      </w:r>
      <w:r w:rsidRPr="007546CF">
        <w:rPr>
          <w:rFonts w:ascii="Times New Roman" w:hAnsi="Times New Roman"/>
          <w:sz w:val="24"/>
          <w:szCs w:val="24"/>
          <w:lang w:val="ro-RO"/>
        </w:rPr>
        <w:t>:</w:t>
      </w:r>
    </w:p>
    <w:p w14:paraId="462E9E2A" w14:textId="3595E6E2"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a) </w:t>
      </w:r>
      <w:proofErr w:type="spellStart"/>
      <w:r w:rsidRPr="003A61D1">
        <w:rPr>
          <w:rFonts w:ascii="Times New Roman" w:hAnsi="Times New Roman" w:cs="Times New Roman"/>
          <w:color w:val="000000"/>
          <w:sz w:val="24"/>
          <w:szCs w:val="24"/>
          <w:shd w:val="clear" w:color="auto" w:fill="FFFFFF"/>
          <w:lang w:val="fr-FR"/>
        </w:rPr>
        <w:t>cerere</w:t>
      </w:r>
      <w:proofErr w:type="spellEnd"/>
      <w:r w:rsidRPr="003A61D1">
        <w:rPr>
          <w:rFonts w:ascii="Times New Roman" w:hAnsi="Times New Roman" w:cs="Times New Roman"/>
          <w:color w:val="000000"/>
          <w:sz w:val="24"/>
          <w:szCs w:val="24"/>
          <w:shd w:val="clear" w:color="auto" w:fill="FFFFFF"/>
          <w:lang w:val="fr-FR"/>
        </w:rPr>
        <w:t xml:space="preserve">-tip de </w:t>
      </w:r>
      <w:proofErr w:type="spellStart"/>
      <w:r w:rsidRPr="003A61D1">
        <w:rPr>
          <w:rFonts w:ascii="Times New Roman" w:hAnsi="Times New Roman" w:cs="Times New Roman"/>
          <w:color w:val="000000"/>
          <w:sz w:val="24"/>
          <w:szCs w:val="24"/>
          <w:shd w:val="clear" w:color="auto" w:fill="FFFFFF"/>
          <w:lang w:val="fr-FR"/>
        </w:rPr>
        <w:t>evaluare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complexă</w:t>
      </w:r>
      <w:proofErr w:type="spellEnd"/>
      <w:r>
        <w:rPr>
          <w:rFonts w:ascii="Times New Roman" w:hAnsi="Times New Roman" w:cs="Times New Roman"/>
          <w:color w:val="000000"/>
          <w:sz w:val="24"/>
          <w:szCs w:val="24"/>
          <w:shd w:val="clear" w:color="auto" w:fill="FFFFFF"/>
          <w:lang w:val="fr-FR"/>
        </w:rPr>
        <w:t xml:space="preserve"> (original)</w:t>
      </w:r>
    </w:p>
    <w:p w14:paraId="05769896" w14:textId="77777777"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b) copie de </w:t>
      </w:r>
      <w:proofErr w:type="spellStart"/>
      <w:r w:rsidRPr="003A61D1">
        <w:rPr>
          <w:rFonts w:ascii="Times New Roman" w:hAnsi="Times New Roman" w:cs="Times New Roman"/>
          <w:color w:val="000000"/>
          <w:sz w:val="24"/>
          <w:szCs w:val="24"/>
          <w:shd w:val="clear" w:color="auto" w:fill="FFFFFF"/>
          <w:lang w:val="fr-FR"/>
        </w:rPr>
        <w:t>pe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documentele</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proofErr w:type="gramStart"/>
      <w:r w:rsidRPr="003A61D1">
        <w:rPr>
          <w:rFonts w:ascii="Times New Roman" w:hAnsi="Times New Roman" w:cs="Times New Roman"/>
          <w:color w:val="000000"/>
          <w:sz w:val="24"/>
          <w:szCs w:val="24"/>
          <w:shd w:val="clear" w:color="auto" w:fill="FFFFFF"/>
          <w:lang w:val="fr-FR"/>
        </w:rPr>
        <w:t>identitate</w:t>
      </w:r>
      <w:proofErr w:type="spellEnd"/>
      <w:r w:rsidRPr="003A61D1">
        <w:rPr>
          <w:rFonts w:ascii="Times New Roman" w:hAnsi="Times New Roman" w:cs="Times New Roman"/>
          <w:color w:val="000000"/>
          <w:sz w:val="24"/>
          <w:szCs w:val="24"/>
          <w:shd w:val="clear" w:color="auto" w:fill="FFFFFF"/>
          <w:lang w:val="fr-FR"/>
        </w:rPr>
        <w:t>;</w:t>
      </w:r>
      <w:proofErr w:type="gramEnd"/>
    </w:p>
    <w:p w14:paraId="31C8787A" w14:textId="77777777"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c) documente </w:t>
      </w:r>
      <w:proofErr w:type="spellStart"/>
      <w:proofErr w:type="gramStart"/>
      <w:r w:rsidRPr="003A61D1">
        <w:rPr>
          <w:rFonts w:ascii="Times New Roman" w:hAnsi="Times New Roman" w:cs="Times New Roman"/>
          <w:color w:val="000000"/>
          <w:sz w:val="24"/>
          <w:szCs w:val="24"/>
          <w:shd w:val="clear" w:color="auto" w:fill="FFFFFF"/>
          <w:lang w:val="fr-FR"/>
        </w:rPr>
        <w:t>medicale</w:t>
      </w:r>
      <w:proofErr w:type="spellEnd"/>
      <w:r w:rsidRPr="003A61D1">
        <w:rPr>
          <w:rFonts w:ascii="Times New Roman" w:hAnsi="Times New Roman" w:cs="Times New Roman"/>
          <w:color w:val="000000"/>
          <w:sz w:val="24"/>
          <w:szCs w:val="24"/>
          <w:shd w:val="clear" w:color="auto" w:fill="FFFFFF"/>
          <w:lang w:val="fr-FR"/>
        </w:rPr>
        <w:t>:</w:t>
      </w:r>
      <w:proofErr w:type="gramEnd"/>
    </w:p>
    <w:p w14:paraId="72C2ACD2" w14:textId="0DBEFCB2"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referat</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privind</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situaţia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medicală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prezentă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întocmit</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medicul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specialist</w:t>
      </w:r>
      <w:proofErr w:type="spellEnd"/>
      <w:r>
        <w:rPr>
          <w:rFonts w:ascii="Times New Roman" w:hAnsi="Times New Roman" w:cs="Times New Roman"/>
          <w:color w:val="000000"/>
          <w:sz w:val="24"/>
          <w:szCs w:val="24"/>
          <w:shd w:val="clear" w:color="auto" w:fill="FFFFFF"/>
          <w:lang w:val="fr-FR"/>
        </w:rPr>
        <w:t xml:space="preserve"> (original)</w:t>
      </w:r>
    </w:p>
    <w:p w14:paraId="316CDF96" w14:textId="540AF55A" w:rsidR="003A61D1" w:rsidRPr="003A61D1" w:rsidRDefault="003A61D1" w:rsidP="00894B6B">
      <w:pPr>
        <w:shd w:val="clear" w:color="auto" w:fill="FFFFFF"/>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scrisoare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medicală</w:t>
      </w:r>
      <w:proofErr w:type="spellEnd"/>
      <w:r w:rsidRPr="003A61D1">
        <w:rPr>
          <w:rFonts w:ascii="Times New Roman" w:hAnsi="Times New Roman" w:cs="Times New Roman"/>
          <w:color w:val="000000"/>
          <w:sz w:val="24"/>
          <w:szCs w:val="24"/>
          <w:shd w:val="clear" w:color="auto" w:fill="FFFFFF"/>
          <w:lang w:val="fr-FR"/>
        </w:rPr>
        <w:t xml:space="preserve">-tip de la </w:t>
      </w:r>
      <w:proofErr w:type="spellStart"/>
      <w:r w:rsidRPr="003A61D1">
        <w:rPr>
          <w:rFonts w:ascii="Times New Roman" w:hAnsi="Times New Roman" w:cs="Times New Roman"/>
          <w:color w:val="000000"/>
          <w:sz w:val="24"/>
          <w:szCs w:val="24"/>
          <w:shd w:val="clear" w:color="auto" w:fill="FFFFFF"/>
          <w:lang w:val="fr-FR"/>
        </w:rPr>
        <w:t>medicul</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familie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atât</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pentru</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cazurile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noi</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cât</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și</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pentru</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reevaluări</w:t>
      </w:r>
      <w:proofErr w:type="spellEnd"/>
      <w:r w:rsidR="00CD40AB">
        <w:rPr>
          <w:rFonts w:ascii="Times New Roman" w:hAnsi="Times New Roman" w:cs="Times New Roman"/>
          <w:color w:val="000000"/>
          <w:sz w:val="24"/>
          <w:szCs w:val="24"/>
          <w:shd w:val="clear" w:color="auto" w:fill="FFFFFF"/>
          <w:lang w:val="fr-FR"/>
        </w:rPr>
        <w:t xml:space="preserve">, </w:t>
      </w:r>
      <w:r>
        <w:rPr>
          <w:rFonts w:ascii="Times New Roman" w:hAnsi="Times New Roman" w:cs="Times New Roman"/>
          <w:color w:val="000000"/>
          <w:sz w:val="24"/>
          <w:szCs w:val="24"/>
          <w:shd w:val="clear" w:color="auto" w:fill="FFFFFF"/>
          <w:lang w:val="fr-FR"/>
        </w:rPr>
        <w:t>original) ;</w:t>
      </w:r>
    </w:p>
    <w:p w14:paraId="38CA5B87" w14:textId="77777777"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copii</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pe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biletele</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externare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dacă</w:t>
      </w:r>
      <w:proofErr w:type="spellEnd"/>
      <w:r w:rsidRPr="003A61D1">
        <w:rPr>
          <w:rFonts w:ascii="Times New Roman" w:hAnsi="Times New Roman" w:cs="Times New Roman"/>
          <w:color w:val="000000"/>
          <w:sz w:val="24"/>
          <w:szCs w:val="24"/>
          <w:shd w:val="clear" w:color="auto" w:fill="FFFFFF"/>
          <w:lang w:val="fr-FR"/>
        </w:rPr>
        <w:t xml:space="preserve"> este </w:t>
      </w:r>
      <w:proofErr w:type="spellStart"/>
      <w:proofErr w:type="gramStart"/>
      <w:r w:rsidRPr="003A61D1">
        <w:rPr>
          <w:rFonts w:ascii="Times New Roman" w:hAnsi="Times New Roman" w:cs="Times New Roman"/>
          <w:color w:val="000000"/>
          <w:sz w:val="24"/>
          <w:szCs w:val="24"/>
          <w:shd w:val="clear" w:color="auto" w:fill="FFFFFF"/>
          <w:lang w:val="fr-FR"/>
        </w:rPr>
        <w:t>cazul</w:t>
      </w:r>
      <w:proofErr w:type="spellEnd"/>
      <w:r w:rsidRPr="003A61D1">
        <w:rPr>
          <w:rFonts w:ascii="Times New Roman" w:hAnsi="Times New Roman" w:cs="Times New Roman"/>
          <w:color w:val="000000"/>
          <w:sz w:val="24"/>
          <w:szCs w:val="24"/>
          <w:shd w:val="clear" w:color="auto" w:fill="FFFFFF"/>
          <w:lang w:val="fr-FR"/>
        </w:rPr>
        <w:t>;</w:t>
      </w:r>
      <w:proofErr w:type="gramEnd"/>
    </w:p>
    <w:p w14:paraId="4626224F" w14:textId="04B05203"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investigaţii</w:t>
      </w:r>
      <w:proofErr w:type="spellEnd"/>
      <w:r w:rsidR="00394684">
        <w:rPr>
          <w:rFonts w:ascii="Times New Roman" w:hAnsi="Times New Roman" w:cs="Times New Roman"/>
          <w:color w:val="000000"/>
          <w:sz w:val="24"/>
          <w:szCs w:val="24"/>
          <w:shd w:val="clear" w:color="auto" w:fill="FFFFFF"/>
          <w:lang w:val="fr-FR"/>
        </w:rPr>
        <w:t> </w:t>
      </w:r>
      <w:proofErr w:type="spellStart"/>
      <w:r w:rsidR="00394684">
        <w:rPr>
          <w:rFonts w:ascii="Times New Roman" w:hAnsi="Times New Roman" w:cs="Times New Roman"/>
          <w:color w:val="000000"/>
          <w:sz w:val="24"/>
          <w:szCs w:val="24"/>
          <w:shd w:val="clear" w:color="auto" w:fill="FFFFFF"/>
          <w:lang w:val="fr-FR"/>
        </w:rPr>
        <w:t>după</w:t>
      </w:r>
      <w:proofErr w:type="spellEnd"/>
      <w:r w:rsidR="00394684">
        <w:rPr>
          <w:rFonts w:ascii="Times New Roman" w:hAnsi="Times New Roman" w:cs="Times New Roman"/>
          <w:color w:val="000000"/>
          <w:sz w:val="24"/>
          <w:szCs w:val="24"/>
          <w:shd w:val="clear" w:color="auto" w:fill="FFFFFF"/>
          <w:lang w:val="fr-FR"/>
        </w:rPr>
        <w:t xml:space="preserve"> </w:t>
      </w:r>
      <w:proofErr w:type="spellStart"/>
      <w:proofErr w:type="gramStart"/>
      <w:r w:rsidR="00394684">
        <w:rPr>
          <w:rFonts w:ascii="Times New Roman" w:hAnsi="Times New Roman" w:cs="Times New Roman"/>
          <w:color w:val="000000"/>
          <w:sz w:val="24"/>
          <w:szCs w:val="24"/>
          <w:shd w:val="clear" w:color="auto" w:fill="FFFFFF"/>
          <w:lang w:val="fr-FR"/>
        </w:rPr>
        <w:t>caz</w:t>
      </w:r>
      <w:proofErr w:type="spellEnd"/>
      <w:r w:rsidR="00394684">
        <w:rPr>
          <w:rFonts w:ascii="Times New Roman" w:hAnsi="Times New Roman" w:cs="Times New Roman"/>
          <w:color w:val="000000"/>
          <w:sz w:val="24"/>
          <w:szCs w:val="24"/>
          <w:shd w:val="clear" w:color="auto" w:fill="FFFFFF"/>
          <w:lang w:val="fr-FR"/>
        </w:rPr>
        <w:t>:</w:t>
      </w:r>
      <w:proofErr w:type="gramEnd"/>
      <w:r w:rsidR="00394684">
        <w:rPr>
          <w:rFonts w:ascii="Times New Roman" w:hAnsi="Times New Roman" w:cs="Times New Roman"/>
          <w:color w:val="000000"/>
          <w:sz w:val="24"/>
          <w:szCs w:val="24"/>
          <w:shd w:val="clear" w:color="auto" w:fill="FFFFFF"/>
          <w:lang w:val="fr-FR"/>
        </w:rPr>
        <w:t xml:space="preserve"> </w:t>
      </w:r>
      <w:proofErr w:type="spellStart"/>
      <w:r w:rsidR="00394684">
        <w:rPr>
          <w:rFonts w:ascii="Times New Roman" w:hAnsi="Times New Roman" w:cs="Times New Roman"/>
          <w:color w:val="000000"/>
          <w:sz w:val="24"/>
          <w:szCs w:val="24"/>
          <w:shd w:val="clear" w:color="auto" w:fill="FFFFFF"/>
          <w:lang w:val="fr-FR"/>
        </w:rPr>
        <w:t>analize</w:t>
      </w:r>
      <w:proofErr w:type="spellEnd"/>
      <w:r w:rsidR="00394684">
        <w:rPr>
          <w:rFonts w:ascii="Times New Roman" w:hAnsi="Times New Roman" w:cs="Times New Roman"/>
          <w:color w:val="000000"/>
          <w:sz w:val="24"/>
          <w:szCs w:val="24"/>
          <w:shd w:val="clear" w:color="auto" w:fill="FFFFFF"/>
          <w:lang w:val="fr-FR"/>
        </w:rPr>
        <w:t xml:space="preserve"> </w:t>
      </w:r>
      <w:proofErr w:type="spellStart"/>
      <w:r w:rsidR="00394684">
        <w:rPr>
          <w:rFonts w:ascii="Times New Roman" w:hAnsi="Times New Roman" w:cs="Times New Roman"/>
          <w:color w:val="000000"/>
          <w:sz w:val="24"/>
          <w:szCs w:val="24"/>
          <w:shd w:val="clear" w:color="auto" w:fill="FFFFFF"/>
          <w:lang w:val="fr-FR"/>
        </w:rPr>
        <w:t>laborator</w:t>
      </w:r>
      <w:proofErr w:type="spellEnd"/>
      <w:r w:rsidR="00394684">
        <w:rPr>
          <w:rFonts w:ascii="Times New Roman" w:hAnsi="Times New Roman" w:cs="Times New Roman"/>
          <w:color w:val="000000"/>
          <w:sz w:val="24"/>
          <w:szCs w:val="24"/>
          <w:shd w:val="clear" w:color="auto" w:fill="FFFFFF"/>
          <w:lang w:val="fr-FR"/>
        </w:rPr>
        <w:t xml:space="preserve">, CT/RMN/RX, copie </w:t>
      </w:r>
      <w:proofErr w:type="spellStart"/>
      <w:r w:rsidR="00394684">
        <w:rPr>
          <w:rFonts w:ascii="Times New Roman" w:hAnsi="Times New Roman" w:cs="Times New Roman"/>
          <w:color w:val="000000"/>
          <w:sz w:val="24"/>
          <w:szCs w:val="24"/>
          <w:shd w:val="clear" w:color="auto" w:fill="FFFFFF"/>
          <w:lang w:val="fr-FR"/>
        </w:rPr>
        <w:t>fisa</w:t>
      </w:r>
      <w:proofErr w:type="spellEnd"/>
      <w:r w:rsidR="00394684">
        <w:rPr>
          <w:rFonts w:ascii="Times New Roman" w:hAnsi="Times New Roman" w:cs="Times New Roman"/>
          <w:color w:val="000000"/>
          <w:sz w:val="24"/>
          <w:szCs w:val="24"/>
          <w:shd w:val="clear" w:color="auto" w:fill="FFFFFF"/>
          <w:lang w:val="fr-FR"/>
        </w:rPr>
        <w:t xml:space="preserve"> </w:t>
      </w:r>
      <w:proofErr w:type="spellStart"/>
      <w:r w:rsidR="00394684">
        <w:rPr>
          <w:rFonts w:ascii="Times New Roman" w:hAnsi="Times New Roman" w:cs="Times New Roman"/>
          <w:color w:val="000000"/>
          <w:sz w:val="24"/>
          <w:szCs w:val="24"/>
          <w:shd w:val="clear" w:color="auto" w:fill="FFFFFF"/>
          <w:lang w:val="fr-FR"/>
        </w:rPr>
        <w:t>medic</w:t>
      </w:r>
      <w:proofErr w:type="spellEnd"/>
      <w:r w:rsidR="00394684">
        <w:rPr>
          <w:rFonts w:ascii="Times New Roman" w:hAnsi="Times New Roman" w:cs="Times New Roman"/>
          <w:color w:val="000000"/>
          <w:sz w:val="24"/>
          <w:szCs w:val="24"/>
          <w:shd w:val="clear" w:color="auto" w:fill="FFFFFF"/>
          <w:lang w:val="fr-FR"/>
        </w:rPr>
        <w:t xml:space="preserve"> de </w:t>
      </w:r>
      <w:proofErr w:type="spellStart"/>
      <w:r w:rsidR="00394684">
        <w:rPr>
          <w:rFonts w:ascii="Times New Roman" w:hAnsi="Times New Roman" w:cs="Times New Roman"/>
          <w:color w:val="000000"/>
          <w:sz w:val="24"/>
          <w:szCs w:val="24"/>
          <w:shd w:val="clear" w:color="auto" w:fill="FFFFFF"/>
          <w:lang w:val="fr-FR"/>
        </w:rPr>
        <w:t>familie</w:t>
      </w:r>
      <w:proofErr w:type="spellEnd"/>
      <w:r w:rsidR="00394684">
        <w:rPr>
          <w:rFonts w:ascii="Times New Roman" w:hAnsi="Times New Roman" w:cs="Times New Roman"/>
          <w:color w:val="000000"/>
          <w:sz w:val="24"/>
          <w:szCs w:val="24"/>
          <w:shd w:val="clear" w:color="auto" w:fill="FFFFFF"/>
          <w:lang w:val="fr-FR"/>
        </w:rPr>
        <w:t xml:space="preserve">, </w:t>
      </w:r>
      <w:proofErr w:type="spellStart"/>
      <w:r w:rsidR="00394684">
        <w:rPr>
          <w:rFonts w:ascii="Times New Roman" w:hAnsi="Times New Roman" w:cs="Times New Roman"/>
          <w:color w:val="000000"/>
          <w:sz w:val="24"/>
          <w:szCs w:val="24"/>
          <w:shd w:val="clear" w:color="auto" w:fill="FFFFFF"/>
          <w:lang w:val="fr-FR"/>
        </w:rPr>
        <w:t>ecografii</w:t>
      </w:r>
      <w:proofErr w:type="spellEnd"/>
      <w:r w:rsidR="00394684">
        <w:rPr>
          <w:rFonts w:ascii="Times New Roman" w:hAnsi="Times New Roman" w:cs="Times New Roman"/>
          <w:color w:val="000000"/>
          <w:sz w:val="24"/>
          <w:szCs w:val="24"/>
          <w:shd w:val="clear" w:color="auto" w:fill="FFFFFF"/>
          <w:lang w:val="fr-FR"/>
        </w:rPr>
        <w:t xml:space="preserve">, EEG, EMG, etc. </w:t>
      </w:r>
      <w:r w:rsidRPr="003A61D1">
        <w:rPr>
          <w:rFonts w:ascii="Times New Roman" w:hAnsi="Times New Roman" w:cs="Times New Roman"/>
          <w:color w:val="000000"/>
          <w:sz w:val="24"/>
          <w:szCs w:val="24"/>
          <w:shd w:val="clear" w:color="auto" w:fill="FFFFFF"/>
          <w:lang w:val="fr-FR"/>
        </w:rPr>
        <w:t>;</w:t>
      </w:r>
    </w:p>
    <w:p w14:paraId="3FFF097D" w14:textId="7699A3DD"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d) </w:t>
      </w:r>
      <w:proofErr w:type="spellStart"/>
      <w:r w:rsidRPr="003A61D1">
        <w:rPr>
          <w:rFonts w:ascii="Times New Roman" w:hAnsi="Times New Roman" w:cs="Times New Roman"/>
          <w:color w:val="000000"/>
          <w:sz w:val="24"/>
          <w:szCs w:val="24"/>
          <w:shd w:val="clear" w:color="auto" w:fill="FFFFFF"/>
          <w:lang w:val="fr-FR"/>
        </w:rPr>
        <w:t>ancheta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socială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efectuată</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serviciul</w:t>
      </w:r>
      <w:proofErr w:type="spellEnd"/>
      <w:r w:rsidRPr="003A61D1">
        <w:rPr>
          <w:rFonts w:ascii="Times New Roman" w:hAnsi="Times New Roman" w:cs="Times New Roman"/>
          <w:color w:val="000000"/>
          <w:sz w:val="24"/>
          <w:szCs w:val="24"/>
          <w:shd w:val="clear" w:color="auto" w:fill="FFFFFF"/>
          <w:lang w:val="fr-FR"/>
        </w:rPr>
        <w:t xml:space="preserve"> social </w:t>
      </w:r>
      <w:proofErr w:type="spellStart"/>
      <w:r w:rsidRPr="003A61D1">
        <w:rPr>
          <w:rFonts w:ascii="Times New Roman" w:hAnsi="Times New Roman" w:cs="Times New Roman"/>
          <w:color w:val="000000"/>
          <w:sz w:val="24"/>
          <w:szCs w:val="24"/>
          <w:shd w:val="clear" w:color="auto" w:fill="FFFFFF"/>
          <w:lang w:val="fr-FR"/>
        </w:rPr>
        <w:t>din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raza</w:t>
      </w:r>
      <w:proofErr w:type="spellEnd"/>
      <w:r w:rsidRPr="003A61D1">
        <w:rPr>
          <w:rFonts w:ascii="Times New Roman" w:hAnsi="Times New Roman" w:cs="Times New Roman"/>
          <w:color w:val="000000"/>
          <w:sz w:val="24"/>
          <w:szCs w:val="24"/>
          <w:shd w:val="clear" w:color="auto" w:fill="FFFFFF"/>
          <w:lang w:val="fr-FR"/>
        </w:rPr>
        <w:t xml:space="preserve"> UAT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care </w:t>
      </w:r>
      <w:proofErr w:type="spellStart"/>
      <w:r w:rsidRPr="003A61D1">
        <w:rPr>
          <w:rFonts w:ascii="Times New Roman" w:hAnsi="Times New Roman" w:cs="Times New Roman"/>
          <w:color w:val="000000"/>
          <w:sz w:val="24"/>
          <w:szCs w:val="24"/>
          <w:shd w:val="clear" w:color="auto" w:fill="FFFFFF"/>
          <w:lang w:val="fr-FR"/>
        </w:rPr>
        <w:t>își</w:t>
      </w:r>
      <w:proofErr w:type="spellEnd"/>
      <w:r w:rsidRPr="003A61D1">
        <w:rPr>
          <w:rFonts w:ascii="Times New Roman" w:hAnsi="Times New Roman" w:cs="Times New Roman"/>
          <w:color w:val="000000"/>
          <w:sz w:val="24"/>
          <w:szCs w:val="24"/>
          <w:shd w:val="clear" w:color="auto" w:fill="FFFFFF"/>
          <w:lang w:val="fr-FR"/>
        </w:rPr>
        <w:t xml:space="preserve"> au </w:t>
      </w:r>
      <w:proofErr w:type="spellStart"/>
      <w:r w:rsidRPr="003A61D1">
        <w:rPr>
          <w:rFonts w:ascii="Times New Roman" w:hAnsi="Times New Roman" w:cs="Times New Roman"/>
          <w:color w:val="000000"/>
          <w:sz w:val="24"/>
          <w:szCs w:val="24"/>
          <w:shd w:val="clear" w:color="auto" w:fill="FFFFFF"/>
          <w:lang w:val="fr-FR"/>
        </w:rPr>
        <w:t>domiciliul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stabil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sau</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reşedinţă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persoanele</w:t>
      </w:r>
      <w:proofErr w:type="spellEnd"/>
      <w:r w:rsidRPr="003A61D1">
        <w:rPr>
          <w:rFonts w:ascii="Times New Roman" w:hAnsi="Times New Roman" w:cs="Times New Roman"/>
          <w:color w:val="000000"/>
          <w:sz w:val="24"/>
          <w:szCs w:val="24"/>
          <w:shd w:val="clear" w:color="auto" w:fill="FFFFFF"/>
          <w:lang w:val="fr-FR"/>
        </w:rPr>
        <w:t xml:space="preserve"> care </w:t>
      </w:r>
      <w:proofErr w:type="spellStart"/>
      <w:r w:rsidRPr="003A61D1">
        <w:rPr>
          <w:rFonts w:ascii="Times New Roman" w:hAnsi="Times New Roman" w:cs="Times New Roman"/>
          <w:color w:val="000000"/>
          <w:sz w:val="24"/>
          <w:szCs w:val="24"/>
          <w:shd w:val="clear" w:color="auto" w:fill="FFFFFF"/>
          <w:lang w:val="fr-FR"/>
        </w:rPr>
        <w:t>solicită</w:t>
      </w:r>
      <w:proofErr w:type="spellEnd"/>
      <w:r w:rsidR="00A23168">
        <w:rPr>
          <w:rFonts w:ascii="Times New Roman" w:hAnsi="Times New Roman" w:cs="Times New Roman"/>
          <w:color w:val="000000"/>
          <w:sz w:val="24"/>
          <w:szCs w:val="24"/>
          <w:shd w:val="clear" w:color="auto" w:fill="FFFFFF"/>
          <w:lang w:val="fr-FR"/>
        </w:rPr>
        <w:t xml:space="preserve"> (original)</w:t>
      </w:r>
    </w:p>
    <w:p w14:paraId="361BE39E" w14:textId="77777777"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situația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care, </w:t>
      </w:r>
      <w:proofErr w:type="spellStart"/>
      <w:r w:rsidRPr="003A61D1">
        <w:rPr>
          <w:rFonts w:ascii="Times New Roman" w:hAnsi="Times New Roman" w:cs="Times New Roman"/>
          <w:color w:val="000000"/>
          <w:sz w:val="24"/>
          <w:szCs w:val="24"/>
          <w:shd w:val="clear" w:color="auto" w:fill="FFFFFF"/>
          <w:lang w:val="fr-FR"/>
        </w:rPr>
        <w:t>persoana</w:t>
      </w:r>
      <w:proofErr w:type="spellEnd"/>
      <w:r w:rsidRPr="003A61D1">
        <w:rPr>
          <w:rFonts w:ascii="Times New Roman" w:hAnsi="Times New Roman" w:cs="Times New Roman"/>
          <w:color w:val="000000"/>
          <w:sz w:val="24"/>
          <w:szCs w:val="24"/>
          <w:shd w:val="clear" w:color="auto" w:fill="FFFFFF"/>
          <w:lang w:val="fr-FR"/>
        </w:rPr>
        <w:t xml:space="preserve"> care </w:t>
      </w:r>
      <w:proofErr w:type="spellStart"/>
      <w:r w:rsidRPr="003A61D1">
        <w:rPr>
          <w:rFonts w:ascii="Times New Roman" w:hAnsi="Times New Roman" w:cs="Times New Roman"/>
          <w:color w:val="000000"/>
          <w:sz w:val="24"/>
          <w:szCs w:val="24"/>
          <w:shd w:val="clear" w:color="auto" w:fill="FFFFFF"/>
          <w:lang w:val="fr-FR"/>
        </w:rPr>
        <w:t>solicită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evaluare</w:t>
      </w:r>
      <w:proofErr w:type="spellEnd"/>
      <w:r w:rsidRPr="003A61D1">
        <w:rPr>
          <w:rFonts w:ascii="Times New Roman" w:hAnsi="Times New Roman" w:cs="Times New Roman"/>
          <w:color w:val="000000"/>
          <w:sz w:val="24"/>
          <w:szCs w:val="24"/>
          <w:shd w:val="clear" w:color="auto" w:fill="FFFFFF"/>
          <w:lang w:val="fr-FR"/>
        </w:rPr>
        <w:t xml:space="preserve">, nu se </w:t>
      </w:r>
      <w:proofErr w:type="spellStart"/>
      <w:r w:rsidRPr="003A61D1">
        <w:rPr>
          <w:rFonts w:ascii="Times New Roman" w:hAnsi="Times New Roman" w:cs="Times New Roman"/>
          <w:color w:val="000000"/>
          <w:sz w:val="24"/>
          <w:szCs w:val="24"/>
          <w:shd w:val="clear" w:color="auto" w:fill="FFFFFF"/>
          <w:lang w:val="fr-FR"/>
        </w:rPr>
        <w:t>află</w:t>
      </w:r>
      <w:proofErr w:type="spellEnd"/>
      <w:r w:rsidRPr="003A61D1">
        <w:rPr>
          <w:rFonts w:ascii="Times New Roman" w:hAnsi="Times New Roman" w:cs="Times New Roman"/>
          <w:color w:val="000000"/>
          <w:sz w:val="24"/>
          <w:szCs w:val="24"/>
          <w:shd w:val="clear" w:color="auto" w:fill="FFFFFF"/>
          <w:lang w:val="fr-FR"/>
        </w:rPr>
        <w:t xml:space="preserve"> la </w:t>
      </w:r>
      <w:proofErr w:type="spellStart"/>
      <w:r w:rsidRPr="003A61D1">
        <w:rPr>
          <w:rFonts w:ascii="Times New Roman" w:hAnsi="Times New Roman" w:cs="Times New Roman"/>
          <w:color w:val="000000"/>
          <w:sz w:val="24"/>
          <w:szCs w:val="24"/>
          <w:shd w:val="clear" w:color="auto" w:fill="FFFFFF"/>
          <w:lang w:val="fr-FR"/>
        </w:rPr>
        <w:t>domiciliu</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fiind</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internată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spital</w:t>
      </w:r>
      <w:proofErr w:type="spellEnd"/>
      <w:r w:rsidRPr="003A61D1">
        <w:rPr>
          <w:rFonts w:ascii="Times New Roman" w:hAnsi="Times New Roman" w:cs="Times New Roman"/>
          <w:color w:val="000000"/>
          <w:sz w:val="24"/>
          <w:szCs w:val="24"/>
          <w:shd w:val="clear" w:color="auto" w:fill="FFFFFF"/>
          <w:lang w:val="fr-FR"/>
        </w:rPr>
        <w:t>/</w:t>
      </w:r>
      <w:proofErr w:type="spellStart"/>
      <w:r w:rsidRPr="003A61D1">
        <w:rPr>
          <w:rFonts w:ascii="Times New Roman" w:hAnsi="Times New Roman" w:cs="Times New Roman"/>
          <w:color w:val="000000"/>
          <w:sz w:val="24"/>
          <w:szCs w:val="24"/>
          <w:shd w:val="clear" w:color="auto" w:fill="FFFFFF"/>
          <w:lang w:val="fr-FR"/>
        </w:rPr>
        <w:t>centru</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îngrijire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și</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ancheta</w:t>
      </w:r>
      <w:proofErr w:type="spellEnd"/>
      <w:r w:rsidRPr="003A61D1">
        <w:rPr>
          <w:rFonts w:ascii="Times New Roman" w:hAnsi="Times New Roman" w:cs="Times New Roman"/>
          <w:color w:val="000000"/>
          <w:sz w:val="24"/>
          <w:szCs w:val="24"/>
          <w:shd w:val="clear" w:color="auto" w:fill="FFFFFF"/>
          <w:lang w:val="fr-FR"/>
        </w:rPr>
        <w:t xml:space="preserve"> nu </w:t>
      </w:r>
      <w:proofErr w:type="spellStart"/>
      <w:r w:rsidRPr="003A61D1">
        <w:rPr>
          <w:rFonts w:ascii="Times New Roman" w:hAnsi="Times New Roman" w:cs="Times New Roman"/>
          <w:color w:val="000000"/>
          <w:sz w:val="24"/>
          <w:szCs w:val="24"/>
          <w:shd w:val="clear" w:color="auto" w:fill="FFFFFF"/>
          <w:lang w:val="fr-FR"/>
        </w:rPr>
        <w:t>poate</w:t>
      </w:r>
      <w:proofErr w:type="spellEnd"/>
      <w:r w:rsidRPr="003A61D1">
        <w:rPr>
          <w:rFonts w:ascii="Times New Roman" w:hAnsi="Times New Roman" w:cs="Times New Roman"/>
          <w:color w:val="000000"/>
          <w:sz w:val="24"/>
          <w:szCs w:val="24"/>
          <w:shd w:val="clear" w:color="auto" w:fill="FFFFFF"/>
          <w:lang w:val="fr-FR"/>
        </w:rPr>
        <w:t xml:space="preserve"> fi </w:t>
      </w:r>
      <w:proofErr w:type="spellStart"/>
      <w:r w:rsidRPr="003A61D1">
        <w:rPr>
          <w:rFonts w:ascii="Times New Roman" w:hAnsi="Times New Roman" w:cs="Times New Roman"/>
          <w:color w:val="000000"/>
          <w:sz w:val="24"/>
          <w:szCs w:val="24"/>
          <w:shd w:val="clear" w:color="auto" w:fill="FFFFFF"/>
          <w:lang w:val="fr-FR"/>
        </w:rPr>
        <w:t>efectuată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potrivit</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adresei</w:t>
      </w:r>
      <w:proofErr w:type="spellEnd"/>
      <w:r w:rsidRPr="003A61D1">
        <w:rPr>
          <w:rFonts w:ascii="Times New Roman" w:hAnsi="Times New Roman" w:cs="Times New Roman"/>
          <w:color w:val="000000"/>
          <w:sz w:val="24"/>
          <w:szCs w:val="24"/>
          <w:shd w:val="clear" w:color="auto" w:fill="FFFFFF"/>
          <w:lang w:val="fr-FR"/>
        </w:rPr>
        <w:t xml:space="preserve"> MMFPSPV/DPPD </w:t>
      </w:r>
      <w:proofErr w:type="spellStart"/>
      <w:r w:rsidRPr="003A61D1">
        <w:rPr>
          <w:rFonts w:ascii="Times New Roman" w:hAnsi="Times New Roman" w:cs="Times New Roman"/>
          <w:color w:val="000000"/>
          <w:sz w:val="24"/>
          <w:szCs w:val="24"/>
          <w:shd w:val="clear" w:color="auto" w:fill="FFFFFF"/>
          <w:lang w:val="fr-FR"/>
        </w:rPr>
        <w:t>cu</w:t>
      </w:r>
      <w:proofErr w:type="spellEnd"/>
      <w:r w:rsidRPr="003A61D1">
        <w:rPr>
          <w:rFonts w:ascii="Times New Roman" w:hAnsi="Times New Roman" w:cs="Times New Roman"/>
          <w:color w:val="000000"/>
          <w:sz w:val="24"/>
          <w:szCs w:val="24"/>
          <w:shd w:val="clear" w:color="auto" w:fill="FFFFFF"/>
          <w:lang w:val="fr-FR"/>
        </w:rPr>
        <w:t xml:space="preserve"> nr. 26809/09.01.2014, </w:t>
      </w:r>
      <w:proofErr w:type="spellStart"/>
      <w:r w:rsidRPr="003A61D1">
        <w:rPr>
          <w:rFonts w:ascii="Times New Roman" w:hAnsi="Times New Roman" w:cs="Times New Roman"/>
          <w:color w:val="000000"/>
          <w:sz w:val="24"/>
          <w:szCs w:val="24"/>
          <w:shd w:val="clear" w:color="auto" w:fill="FFFFFF"/>
          <w:lang w:val="fr-FR"/>
        </w:rPr>
        <w:t>Serviciul</w:t>
      </w:r>
      <w:proofErr w:type="spellEnd"/>
      <w:r w:rsidRPr="003A61D1">
        <w:rPr>
          <w:rFonts w:ascii="Times New Roman" w:hAnsi="Times New Roman" w:cs="Times New Roman"/>
          <w:color w:val="000000"/>
          <w:sz w:val="24"/>
          <w:szCs w:val="24"/>
          <w:shd w:val="clear" w:color="auto" w:fill="FFFFFF"/>
          <w:lang w:val="fr-FR"/>
        </w:rPr>
        <w:t xml:space="preserve"> Social al </w:t>
      </w:r>
      <w:proofErr w:type="spellStart"/>
      <w:r w:rsidRPr="003A61D1">
        <w:rPr>
          <w:rFonts w:ascii="Times New Roman" w:hAnsi="Times New Roman" w:cs="Times New Roman"/>
          <w:color w:val="000000"/>
          <w:sz w:val="24"/>
          <w:szCs w:val="24"/>
          <w:shd w:val="clear" w:color="auto" w:fill="FFFFFF"/>
          <w:lang w:val="fr-FR"/>
        </w:rPr>
        <w:t>primăriei</w:t>
      </w:r>
      <w:proofErr w:type="spellEnd"/>
      <w:r w:rsidRPr="003A61D1">
        <w:rPr>
          <w:rFonts w:ascii="Times New Roman" w:hAnsi="Times New Roman" w:cs="Times New Roman"/>
          <w:color w:val="000000"/>
          <w:sz w:val="24"/>
          <w:szCs w:val="24"/>
          <w:shd w:val="clear" w:color="auto" w:fill="FFFFFF"/>
          <w:lang w:val="fr-FR"/>
        </w:rPr>
        <w:t xml:space="preserve"> va </w:t>
      </w:r>
      <w:proofErr w:type="spellStart"/>
      <w:r w:rsidRPr="003A61D1">
        <w:rPr>
          <w:rFonts w:ascii="Times New Roman" w:hAnsi="Times New Roman" w:cs="Times New Roman"/>
          <w:color w:val="000000"/>
          <w:sz w:val="24"/>
          <w:szCs w:val="24"/>
          <w:shd w:val="clear" w:color="auto" w:fill="FFFFFF"/>
          <w:lang w:val="fr-FR"/>
        </w:rPr>
        <w:t>transmite</w:t>
      </w:r>
      <w:proofErr w:type="spellEnd"/>
      <w:r w:rsidRPr="003A61D1">
        <w:rPr>
          <w:rFonts w:ascii="Times New Roman" w:hAnsi="Times New Roman" w:cs="Times New Roman"/>
          <w:color w:val="000000"/>
          <w:sz w:val="24"/>
          <w:szCs w:val="24"/>
          <w:shd w:val="clear" w:color="auto" w:fill="FFFFFF"/>
          <w:lang w:val="fr-FR"/>
        </w:rPr>
        <w:t xml:space="preserve"> SECPAH, </w:t>
      </w:r>
      <w:proofErr w:type="spellStart"/>
      <w:r w:rsidRPr="003A61D1">
        <w:rPr>
          <w:rFonts w:ascii="Times New Roman" w:hAnsi="Times New Roman" w:cs="Times New Roman"/>
          <w:color w:val="000000"/>
          <w:sz w:val="24"/>
          <w:szCs w:val="24"/>
          <w:shd w:val="clear" w:color="auto" w:fill="FFFFFF"/>
          <w:lang w:val="fr-FR"/>
        </w:rPr>
        <w:t>informare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cu</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situația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constatată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urmând</w:t>
      </w:r>
      <w:proofErr w:type="spellEnd"/>
      <w:r w:rsidRPr="003A61D1">
        <w:rPr>
          <w:rFonts w:ascii="Times New Roman" w:hAnsi="Times New Roman" w:cs="Times New Roman"/>
          <w:color w:val="000000"/>
          <w:sz w:val="24"/>
          <w:szCs w:val="24"/>
          <w:shd w:val="clear" w:color="auto" w:fill="FFFFFF"/>
          <w:lang w:val="fr-FR"/>
        </w:rPr>
        <w:t xml:space="preserve"> </w:t>
      </w:r>
      <w:proofErr w:type="gramStart"/>
      <w:r w:rsidRPr="003A61D1">
        <w:rPr>
          <w:rFonts w:ascii="Times New Roman" w:hAnsi="Times New Roman" w:cs="Times New Roman"/>
          <w:color w:val="000000"/>
          <w:sz w:val="24"/>
          <w:szCs w:val="24"/>
          <w:shd w:val="clear" w:color="auto" w:fill="FFFFFF"/>
          <w:lang w:val="fr-FR"/>
        </w:rPr>
        <w:t>ca</w:t>
      </w:r>
      <w:proofErr w:type="gram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ancheta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socială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să</w:t>
      </w:r>
      <w:proofErr w:type="spellEnd"/>
      <w:r w:rsidRPr="003A61D1">
        <w:rPr>
          <w:rFonts w:ascii="Times New Roman" w:hAnsi="Times New Roman" w:cs="Times New Roman"/>
          <w:color w:val="000000"/>
          <w:sz w:val="24"/>
          <w:szCs w:val="24"/>
          <w:shd w:val="clear" w:color="auto" w:fill="FFFFFF"/>
          <w:lang w:val="fr-FR"/>
        </w:rPr>
        <w:t xml:space="preserve"> fie </w:t>
      </w:r>
      <w:proofErr w:type="spellStart"/>
      <w:r w:rsidRPr="003A61D1">
        <w:rPr>
          <w:rFonts w:ascii="Times New Roman" w:hAnsi="Times New Roman" w:cs="Times New Roman"/>
          <w:color w:val="000000"/>
          <w:sz w:val="24"/>
          <w:szCs w:val="24"/>
          <w:shd w:val="clear" w:color="auto" w:fill="FFFFFF"/>
          <w:lang w:val="fr-FR"/>
        </w:rPr>
        <w:t>efectuată</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către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asistentul</w:t>
      </w:r>
      <w:proofErr w:type="spellEnd"/>
      <w:r w:rsidRPr="003A61D1">
        <w:rPr>
          <w:rFonts w:ascii="Times New Roman" w:hAnsi="Times New Roman" w:cs="Times New Roman"/>
          <w:color w:val="000000"/>
          <w:sz w:val="24"/>
          <w:szCs w:val="24"/>
          <w:shd w:val="clear" w:color="auto" w:fill="FFFFFF"/>
          <w:lang w:val="fr-FR"/>
        </w:rPr>
        <w:t xml:space="preserve"> social al </w:t>
      </w:r>
      <w:proofErr w:type="spellStart"/>
      <w:r w:rsidRPr="003A61D1">
        <w:rPr>
          <w:rFonts w:ascii="Times New Roman" w:hAnsi="Times New Roman" w:cs="Times New Roman"/>
          <w:color w:val="000000"/>
          <w:sz w:val="24"/>
          <w:szCs w:val="24"/>
          <w:shd w:val="clear" w:color="auto" w:fill="FFFFFF"/>
          <w:lang w:val="fr-FR"/>
        </w:rPr>
        <w:t>unității</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sanitare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sau</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îngrijire</w:t>
      </w:r>
      <w:proofErr w:type="spellEnd"/>
      <w:r w:rsidRPr="003A61D1">
        <w:rPr>
          <w:rFonts w:ascii="Times New Roman" w:hAnsi="Times New Roman" w:cs="Times New Roman"/>
          <w:color w:val="000000"/>
          <w:sz w:val="24"/>
          <w:szCs w:val="24"/>
          <w:shd w:val="clear" w:color="auto" w:fill="FFFFFF"/>
          <w:lang w:val="fr-FR"/>
        </w:rPr>
        <w:t> ;</w:t>
      </w:r>
    </w:p>
    <w:p w14:paraId="66F7EAC1" w14:textId="117D4538" w:rsidR="003A61D1" w:rsidRPr="003A61D1" w:rsidRDefault="003A61D1" w:rsidP="00894B6B">
      <w:pPr>
        <w:spacing w:line="360" w:lineRule="auto"/>
        <w:jc w:val="both"/>
        <w:rPr>
          <w:rFonts w:ascii="Times New Roman" w:hAnsi="Times New Roman" w:cs="Times New Roman"/>
          <w:color w:val="000000"/>
          <w:sz w:val="24"/>
          <w:szCs w:val="24"/>
          <w:shd w:val="clear" w:color="auto" w:fill="FFFFFF"/>
          <w:lang w:val="fr-FR"/>
        </w:rPr>
      </w:pPr>
      <w:r w:rsidRPr="003A61D1">
        <w:rPr>
          <w:rFonts w:ascii="Times New Roman" w:hAnsi="Times New Roman" w:cs="Times New Roman"/>
          <w:color w:val="000000"/>
          <w:sz w:val="24"/>
          <w:szCs w:val="24"/>
          <w:shd w:val="clear" w:color="auto" w:fill="FFFFFF"/>
          <w:lang w:val="fr-FR"/>
        </w:rPr>
        <w:t xml:space="preserve">e) </w:t>
      </w:r>
      <w:proofErr w:type="spellStart"/>
      <w:r w:rsidRPr="003A61D1">
        <w:rPr>
          <w:rFonts w:ascii="Times New Roman" w:hAnsi="Times New Roman" w:cs="Times New Roman"/>
          <w:color w:val="000000"/>
          <w:sz w:val="24"/>
          <w:szCs w:val="24"/>
          <w:shd w:val="clear" w:color="auto" w:fill="FFFFFF"/>
          <w:lang w:val="fr-FR"/>
        </w:rPr>
        <w:t>adeverinţă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din</w:t>
      </w:r>
      <w:proofErr w:type="spellEnd"/>
      <w:r w:rsidRPr="003A61D1">
        <w:rPr>
          <w:rFonts w:ascii="Times New Roman" w:hAnsi="Times New Roman" w:cs="Times New Roman"/>
          <w:color w:val="000000"/>
          <w:sz w:val="24"/>
          <w:szCs w:val="24"/>
          <w:shd w:val="clear" w:color="auto" w:fill="FFFFFF"/>
          <w:lang w:val="fr-FR"/>
        </w:rPr>
        <w:t xml:space="preserve"> care </w:t>
      </w:r>
      <w:proofErr w:type="spellStart"/>
      <w:r w:rsidRPr="003A61D1">
        <w:rPr>
          <w:rFonts w:ascii="Times New Roman" w:hAnsi="Times New Roman" w:cs="Times New Roman"/>
          <w:color w:val="000000"/>
          <w:sz w:val="24"/>
          <w:szCs w:val="24"/>
          <w:shd w:val="clear" w:color="auto" w:fill="FFFFFF"/>
          <w:lang w:val="fr-FR"/>
        </w:rPr>
        <w:t>să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rezulte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calitatea</w:t>
      </w:r>
      <w:proofErr w:type="spellEnd"/>
      <w:r w:rsidRPr="003A61D1">
        <w:rPr>
          <w:rFonts w:ascii="Times New Roman" w:hAnsi="Times New Roman" w:cs="Times New Roman"/>
          <w:color w:val="000000"/>
          <w:sz w:val="24"/>
          <w:szCs w:val="24"/>
          <w:shd w:val="clear" w:color="auto" w:fill="FFFFFF"/>
          <w:lang w:val="fr-FR"/>
        </w:rPr>
        <w:t xml:space="preserve"> de salariat,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cazul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salariaţilor</w:t>
      </w:r>
      <w:proofErr w:type="spellEnd"/>
      <w:r w:rsidRPr="003A61D1">
        <w:rPr>
          <w:rFonts w:ascii="Times New Roman" w:hAnsi="Times New Roman" w:cs="Times New Roman"/>
          <w:color w:val="000000"/>
          <w:sz w:val="24"/>
          <w:szCs w:val="24"/>
          <w:shd w:val="clear" w:color="auto" w:fill="FFFFFF"/>
          <w:lang w:val="fr-FR"/>
        </w:rPr>
        <w:t xml:space="preserve">, copie a </w:t>
      </w:r>
      <w:proofErr w:type="spellStart"/>
      <w:r w:rsidRPr="003A61D1">
        <w:rPr>
          <w:rFonts w:ascii="Times New Roman" w:hAnsi="Times New Roman" w:cs="Times New Roman"/>
          <w:color w:val="000000"/>
          <w:sz w:val="24"/>
          <w:szCs w:val="24"/>
          <w:shd w:val="clear" w:color="auto" w:fill="FFFFFF"/>
          <w:lang w:val="fr-FR"/>
        </w:rPr>
        <w:t>deciziei</w:t>
      </w:r>
      <w:proofErr w:type="spellEnd"/>
      <w:r w:rsidRPr="003A61D1">
        <w:rPr>
          <w:rFonts w:ascii="Times New Roman" w:hAnsi="Times New Roman" w:cs="Times New Roman"/>
          <w:color w:val="000000"/>
          <w:sz w:val="24"/>
          <w:szCs w:val="24"/>
          <w:shd w:val="clear" w:color="auto" w:fill="FFFFFF"/>
          <w:lang w:val="fr-FR"/>
        </w:rPr>
        <w:t xml:space="preserve"> de </w:t>
      </w:r>
      <w:proofErr w:type="spellStart"/>
      <w:r w:rsidRPr="003A61D1">
        <w:rPr>
          <w:rFonts w:ascii="Times New Roman" w:hAnsi="Times New Roman" w:cs="Times New Roman"/>
          <w:color w:val="000000"/>
          <w:sz w:val="24"/>
          <w:szCs w:val="24"/>
          <w:shd w:val="clear" w:color="auto" w:fill="FFFFFF"/>
          <w:lang w:val="fr-FR"/>
        </w:rPr>
        <w:t>pensionare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şi</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respectiv</w:t>
      </w:r>
      <w:proofErr w:type="spellEnd"/>
      <w:r w:rsidRPr="003A61D1">
        <w:rPr>
          <w:rFonts w:ascii="Times New Roman" w:hAnsi="Times New Roman" w:cs="Times New Roman"/>
          <w:color w:val="000000"/>
          <w:sz w:val="24"/>
          <w:szCs w:val="24"/>
          <w:shd w:val="clear" w:color="auto" w:fill="FFFFFF"/>
          <w:lang w:val="fr-FR"/>
        </w:rPr>
        <w:t xml:space="preserve">, talon de </w:t>
      </w:r>
      <w:proofErr w:type="spellStart"/>
      <w:r w:rsidRPr="003A61D1">
        <w:rPr>
          <w:rFonts w:ascii="Times New Roman" w:hAnsi="Times New Roman" w:cs="Times New Roman"/>
          <w:color w:val="000000"/>
          <w:sz w:val="24"/>
          <w:szCs w:val="24"/>
          <w:shd w:val="clear" w:color="auto" w:fill="FFFFFF"/>
          <w:lang w:val="fr-FR"/>
        </w:rPr>
        <w:t>pensie</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cazul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pensionarilor</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adeverinţă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conform</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căreia</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persoana</w:t>
      </w:r>
      <w:proofErr w:type="spellEnd"/>
      <w:r w:rsidRPr="003A61D1">
        <w:rPr>
          <w:rFonts w:ascii="Times New Roman" w:hAnsi="Times New Roman" w:cs="Times New Roman"/>
          <w:color w:val="000000"/>
          <w:sz w:val="24"/>
          <w:szCs w:val="24"/>
          <w:shd w:val="clear" w:color="auto" w:fill="FFFFFF"/>
          <w:lang w:val="fr-FR"/>
        </w:rPr>
        <w:t xml:space="preserve"> nu are </w:t>
      </w:r>
      <w:proofErr w:type="spellStart"/>
      <w:r w:rsidRPr="003A61D1">
        <w:rPr>
          <w:rFonts w:ascii="Times New Roman" w:hAnsi="Times New Roman" w:cs="Times New Roman"/>
          <w:color w:val="000000"/>
          <w:sz w:val="24"/>
          <w:szCs w:val="24"/>
          <w:shd w:val="clear" w:color="auto" w:fill="FFFFFF"/>
          <w:lang w:val="fr-FR"/>
        </w:rPr>
        <w:t>niciun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venit</w:t>
      </w:r>
      <w:proofErr w:type="spellEnd"/>
      <w:r w:rsidR="00CD40AB">
        <w:rPr>
          <w:rFonts w:ascii="Times New Roman" w:hAnsi="Times New Roman" w:cs="Times New Roman"/>
          <w:color w:val="000000"/>
          <w:sz w:val="24"/>
          <w:szCs w:val="24"/>
          <w:shd w:val="clear" w:color="auto" w:fill="FFFFFF"/>
          <w:lang w:val="fr-FR"/>
        </w:rPr>
        <w:t xml:space="preserve"> (ANAF)</w:t>
      </w:r>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în</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cazul</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persoanelor</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fără</w:t>
      </w:r>
      <w:proofErr w:type="spellEnd"/>
      <w:r w:rsidRPr="003A61D1">
        <w:rPr>
          <w:rFonts w:ascii="Times New Roman" w:hAnsi="Times New Roman" w:cs="Times New Roman"/>
          <w:color w:val="000000"/>
          <w:sz w:val="24"/>
          <w:szCs w:val="24"/>
          <w:shd w:val="clear" w:color="auto" w:fill="FFFFFF"/>
          <w:lang w:val="fr-FR"/>
        </w:rPr>
        <w:t xml:space="preserve"> </w:t>
      </w:r>
      <w:proofErr w:type="spellStart"/>
      <w:r w:rsidRPr="003A61D1">
        <w:rPr>
          <w:rFonts w:ascii="Times New Roman" w:hAnsi="Times New Roman" w:cs="Times New Roman"/>
          <w:color w:val="000000"/>
          <w:sz w:val="24"/>
          <w:szCs w:val="24"/>
          <w:shd w:val="clear" w:color="auto" w:fill="FFFFFF"/>
          <w:lang w:val="fr-FR"/>
        </w:rPr>
        <w:t>venituri</w:t>
      </w:r>
      <w:proofErr w:type="spellEnd"/>
      <w:r w:rsidRPr="003A61D1">
        <w:rPr>
          <w:rFonts w:ascii="Times New Roman" w:hAnsi="Times New Roman" w:cs="Times New Roman"/>
          <w:color w:val="000000"/>
          <w:sz w:val="24"/>
          <w:szCs w:val="24"/>
          <w:shd w:val="clear" w:color="auto" w:fill="FFFFFF"/>
          <w:lang w:val="fr-FR"/>
        </w:rPr>
        <w:t>.</w:t>
      </w:r>
    </w:p>
    <w:p w14:paraId="149DFABA" w14:textId="77777777" w:rsidR="003A61D1" w:rsidRPr="003A61D1" w:rsidRDefault="003A61D1" w:rsidP="00894B6B">
      <w:pPr>
        <w:pStyle w:val="ListParagraph"/>
        <w:spacing w:line="360" w:lineRule="auto"/>
        <w:ind w:left="153"/>
        <w:jc w:val="both"/>
        <w:rPr>
          <w:rFonts w:ascii="Times New Roman" w:hAnsi="Times New Roman"/>
          <w:b/>
          <w:bCs/>
          <w:sz w:val="24"/>
          <w:szCs w:val="24"/>
          <w:lang w:val="fr-FR"/>
        </w:rPr>
      </w:pPr>
    </w:p>
    <w:p w14:paraId="29775159" w14:textId="7AC28B48" w:rsidR="003A61D1" w:rsidRDefault="003A61D1" w:rsidP="00894B6B">
      <w:pPr>
        <w:pStyle w:val="ListParagraph"/>
        <w:spacing w:line="360" w:lineRule="auto"/>
        <w:ind w:left="153"/>
        <w:jc w:val="both"/>
        <w:rPr>
          <w:rFonts w:ascii="Times New Roman" w:hAnsi="Times New Roman"/>
          <w:sz w:val="24"/>
          <w:szCs w:val="24"/>
          <w:lang w:val="fr-FR"/>
        </w:rPr>
      </w:pPr>
      <w:proofErr w:type="spellStart"/>
      <w:r w:rsidRPr="00CD40AB">
        <w:rPr>
          <w:rFonts w:ascii="Times New Roman" w:hAnsi="Times New Roman"/>
          <w:b/>
          <w:bCs/>
          <w:sz w:val="24"/>
          <w:szCs w:val="24"/>
          <w:lang w:val="fr-FR"/>
        </w:rPr>
        <w:t>Pentru</w:t>
      </w:r>
      <w:proofErr w:type="spellEnd"/>
      <w:r w:rsidRPr="00CD40AB">
        <w:rPr>
          <w:rFonts w:ascii="Times New Roman" w:hAnsi="Times New Roman"/>
          <w:b/>
          <w:bCs/>
          <w:sz w:val="24"/>
          <w:szCs w:val="24"/>
          <w:lang w:val="fr-FR"/>
        </w:rPr>
        <w:t xml:space="preserve"> </w:t>
      </w:r>
      <w:proofErr w:type="spellStart"/>
      <w:r w:rsidRPr="00CD40AB">
        <w:rPr>
          <w:rFonts w:ascii="Times New Roman" w:hAnsi="Times New Roman"/>
          <w:b/>
          <w:bCs/>
          <w:sz w:val="24"/>
          <w:szCs w:val="24"/>
          <w:lang w:val="fr-FR"/>
        </w:rPr>
        <w:t>revizuire</w:t>
      </w:r>
      <w:proofErr w:type="spellEnd"/>
      <w:r w:rsidRPr="00C102C5">
        <w:rPr>
          <w:rFonts w:ascii="Times New Roman" w:hAnsi="Times New Roman"/>
          <w:sz w:val="24"/>
          <w:szCs w:val="24"/>
          <w:lang w:val="fr-FR"/>
        </w:rPr>
        <w:t xml:space="preserve"> </w:t>
      </w:r>
      <w:r w:rsidR="00C102C5" w:rsidRPr="00C102C5">
        <w:rPr>
          <w:rFonts w:ascii="Times New Roman" w:hAnsi="Times New Roman"/>
          <w:sz w:val="24"/>
          <w:szCs w:val="24"/>
          <w:lang w:val="fr-FR"/>
        </w:rPr>
        <w:t xml:space="preserve">este </w:t>
      </w:r>
      <w:proofErr w:type="spellStart"/>
      <w:r w:rsidR="00C102C5" w:rsidRPr="00C102C5">
        <w:rPr>
          <w:rFonts w:ascii="Times New Roman" w:hAnsi="Times New Roman"/>
          <w:sz w:val="24"/>
          <w:szCs w:val="24"/>
          <w:lang w:val="fr-FR"/>
        </w:rPr>
        <w:t>necesar</w:t>
      </w:r>
      <w:proofErr w:type="spellEnd"/>
      <w:r w:rsidR="00CD40AB">
        <w:rPr>
          <w:rFonts w:ascii="Times New Roman" w:hAnsi="Times New Roman"/>
          <w:sz w:val="24"/>
          <w:szCs w:val="24"/>
          <w:lang w:val="fr-FR"/>
        </w:rPr>
        <w:t>,</w:t>
      </w:r>
      <w:r w:rsidR="00C102C5" w:rsidRPr="00C102C5">
        <w:rPr>
          <w:rFonts w:ascii="Times New Roman" w:hAnsi="Times New Roman"/>
          <w:sz w:val="24"/>
          <w:szCs w:val="24"/>
          <w:lang w:val="fr-FR"/>
        </w:rPr>
        <w:t xml:space="preserve"> </w:t>
      </w:r>
      <w:proofErr w:type="spellStart"/>
      <w:r w:rsidR="00CD40AB" w:rsidRPr="00394684">
        <w:rPr>
          <w:rFonts w:ascii="Times New Roman" w:hAnsi="Times New Roman"/>
          <w:b/>
          <w:bCs/>
          <w:sz w:val="24"/>
          <w:szCs w:val="24"/>
          <w:lang w:val="fr-FR"/>
        </w:rPr>
        <w:t>obligatoriu</w:t>
      </w:r>
      <w:proofErr w:type="spellEnd"/>
      <w:r w:rsidR="00CD40AB">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prezentarea</w:t>
      </w:r>
      <w:proofErr w:type="spellEnd"/>
      <w:r w:rsidR="00C102C5" w:rsidRPr="00C102C5">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tuturor</w:t>
      </w:r>
      <w:proofErr w:type="spellEnd"/>
      <w:r w:rsidR="00C102C5" w:rsidRPr="00C102C5">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documentelor</w:t>
      </w:r>
      <w:proofErr w:type="spellEnd"/>
      <w:r w:rsidR="00C102C5" w:rsidRPr="00C102C5">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solicitate</w:t>
      </w:r>
      <w:proofErr w:type="spellEnd"/>
      <w:r w:rsidR="00C102C5" w:rsidRPr="00C102C5">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în</w:t>
      </w:r>
      <w:proofErr w:type="spellEnd"/>
      <w:r w:rsidR="00C102C5" w:rsidRPr="00C102C5">
        <w:rPr>
          <w:rFonts w:ascii="Times New Roman" w:hAnsi="Times New Roman"/>
          <w:sz w:val="24"/>
          <w:szCs w:val="24"/>
          <w:lang w:val="fr-FR"/>
        </w:rPr>
        <w:t xml:space="preserve"> </w:t>
      </w:r>
      <w:proofErr w:type="spellStart"/>
      <w:r w:rsidR="00C102C5" w:rsidRPr="00C102C5">
        <w:rPr>
          <w:rFonts w:ascii="Times New Roman" w:hAnsi="Times New Roman"/>
          <w:sz w:val="24"/>
          <w:szCs w:val="24"/>
          <w:lang w:val="fr-FR"/>
        </w:rPr>
        <w:t>certificatului</w:t>
      </w:r>
      <w:proofErr w:type="spellEnd"/>
      <w:r w:rsidR="00C102C5" w:rsidRPr="00C102C5">
        <w:rPr>
          <w:rFonts w:ascii="Times New Roman" w:hAnsi="Times New Roman"/>
          <w:sz w:val="24"/>
          <w:szCs w:val="24"/>
          <w:lang w:val="fr-FR"/>
        </w:rPr>
        <w:t xml:space="preserve"> de handicap </w:t>
      </w:r>
      <w:proofErr w:type="spellStart"/>
      <w:r w:rsidR="00C102C5" w:rsidRPr="00C102C5">
        <w:rPr>
          <w:rFonts w:ascii="Times New Roman" w:hAnsi="Times New Roman"/>
          <w:sz w:val="24"/>
          <w:szCs w:val="24"/>
          <w:lang w:val="fr-FR"/>
        </w:rPr>
        <w:t>precedent</w:t>
      </w:r>
      <w:proofErr w:type="spellEnd"/>
      <w:r w:rsidR="00894B6B">
        <w:rPr>
          <w:rFonts w:ascii="Times New Roman" w:hAnsi="Times New Roman"/>
          <w:sz w:val="24"/>
          <w:szCs w:val="24"/>
          <w:lang w:val="fr-FR"/>
        </w:rPr>
        <w:t xml:space="preserve"> (</w:t>
      </w:r>
      <w:proofErr w:type="spellStart"/>
      <w:r w:rsidR="00894B6B">
        <w:rPr>
          <w:rFonts w:ascii="Times New Roman" w:hAnsi="Times New Roman"/>
          <w:sz w:val="24"/>
          <w:szCs w:val="24"/>
          <w:lang w:val="fr-FR"/>
        </w:rPr>
        <w:t>vezi</w:t>
      </w:r>
      <w:proofErr w:type="spellEnd"/>
      <w:r w:rsidR="00894B6B">
        <w:rPr>
          <w:rFonts w:ascii="Times New Roman" w:hAnsi="Times New Roman"/>
          <w:sz w:val="24"/>
          <w:szCs w:val="24"/>
          <w:lang w:val="fr-FR"/>
        </w:rPr>
        <w:t xml:space="preserve">, </w:t>
      </w:r>
      <w:proofErr w:type="gramStart"/>
      <w:r w:rsidR="00894B6B" w:rsidRPr="007D2061">
        <w:rPr>
          <w:rFonts w:ascii="Times New Roman" w:hAnsi="Times New Roman"/>
          <w:color w:val="000000"/>
          <w:sz w:val="24"/>
          <w:szCs w:val="24"/>
          <w:lang w:val="ro-RO"/>
        </w:rPr>
        <w:t>ANEXA  la</w:t>
      </w:r>
      <w:proofErr w:type="gramEnd"/>
      <w:r w:rsidR="00894B6B" w:rsidRPr="007D2061">
        <w:rPr>
          <w:rFonts w:ascii="Times New Roman" w:hAnsi="Times New Roman"/>
          <w:color w:val="000000"/>
          <w:sz w:val="24"/>
          <w:szCs w:val="24"/>
          <w:lang w:val="ro-RO"/>
        </w:rPr>
        <w:t xml:space="preserve"> certificatul de încadrare în grad de handicap</w:t>
      </w:r>
      <w:r w:rsidR="00894B6B">
        <w:rPr>
          <w:rFonts w:ascii="Times New Roman" w:hAnsi="Times New Roman"/>
          <w:color w:val="000000"/>
          <w:sz w:val="24"/>
          <w:szCs w:val="24"/>
          <w:lang w:val="ro-RO"/>
        </w:rPr>
        <w:t>).</w:t>
      </w:r>
    </w:p>
    <w:p w14:paraId="131A4D79" w14:textId="77777777" w:rsidR="00A23168" w:rsidRPr="00A23168" w:rsidRDefault="00A23168" w:rsidP="00894B6B">
      <w:pPr>
        <w:pStyle w:val="ListParagraph"/>
        <w:spacing w:line="360" w:lineRule="auto"/>
        <w:ind w:left="153"/>
        <w:jc w:val="both"/>
        <w:rPr>
          <w:rFonts w:ascii="Times New Roman" w:hAnsi="Times New Roman"/>
          <w:sz w:val="24"/>
          <w:szCs w:val="24"/>
          <w:lang w:val="fr-FR"/>
        </w:rPr>
      </w:pPr>
    </w:p>
    <w:p w14:paraId="20656144" w14:textId="65AC9905" w:rsidR="00C93121" w:rsidRPr="007D2061" w:rsidRDefault="007D2061" w:rsidP="00894B6B">
      <w:pPr>
        <w:pStyle w:val="ListParagraph"/>
        <w:spacing w:line="360" w:lineRule="auto"/>
        <w:ind w:left="153"/>
        <w:jc w:val="both"/>
        <w:rPr>
          <w:rFonts w:ascii="Times New Roman" w:hAnsi="Times New Roman"/>
          <w:color w:val="000000"/>
          <w:sz w:val="24"/>
          <w:szCs w:val="24"/>
          <w:lang w:val="ro-RO"/>
        </w:rPr>
      </w:pPr>
      <w:proofErr w:type="spellStart"/>
      <w:r w:rsidRPr="00A23168">
        <w:rPr>
          <w:rFonts w:ascii="Times New Roman" w:hAnsi="Times New Roman"/>
          <w:b/>
          <w:bCs/>
          <w:sz w:val="24"/>
          <w:szCs w:val="24"/>
          <w:lang w:val="fr-FR"/>
        </w:rPr>
        <w:t>Pentru</w:t>
      </w:r>
      <w:proofErr w:type="spellEnd"/>
      <w:r w:rsidR="005906B6" w:rsidRPr="00A23168">
        <w:rPr>
          <w:rFonts w:ascii="Times New Roman" w:hAnsi="Times New Roman"/>
          <w:b/>
          <w:bCs/>
          <w:sz w:val="24"/>
          <w:szCs w:val="24"/>
          <w:lang w:val="fr-FR"/>
        </w:rPr>
        <w:t xml:space="preserve"> </w:t>
      </w:r>
      <w:proofErr w:type="spellStart"/>
      <w:r w:rsidR="00C93121" w:rsidRPr="00A23168">
        <w:rPr>
          <w:rFonts w:ascii="Times New Roman" w:hAnsi="Times New Roman"/>
          <w:b/>
          <w:bCs/>
          <w:sz w:val="24"/>
          <w:szCs w:val="24"/>
          <w:lang w:val="fr-FR"/>
        </w:rPr>
        <w:t>agravare</w:t>
      </w:r>
      <w:proofErr w:type="spellEnd"/>
      <w:r w:rsidR="005906B6" w:rsidRPr="00A23168">
        <w:rPr>
          <w:rFonts w:ascii="Times New Roman" w:hAnsi="Times New Roman"/>
          <w:sz w:val="24"/>
          <w:szCs w:val="24"/>
          <w:lang w:val="fr-FR"/>
        </w:rPr>
        <w:t xml:space="preserve">, </w:t>
      </w:r>
      <w:proofErr w:type="spellStart"/>
      <w:r w:rsidR="00C93121" w:rsidRPr="00A23168">
        <w:rPr>
          <w:rFonts w:ascii="Times New Roman" w:hAnsi="Times New Roman"/>
          <w:color w:val="000000"/>
          <w:sz w:val="24"/>
          <w:szCs w:val="24"/>
          <w:lang w:val="fr-FR"/>
        </w:rPr>
        <w:t>pe</w:t>
      </w:r>
      <w:proofErr w:type="spellEnd"/>
      <w:r w:rsidR="00C93121" w:rsidRPr="00A23168">
        <w:rPr>
          <w:rFonts w:ascii="Times New Roman" w:hAnsi="Times New Roman"/>
          <w:color w:val="000000"/>
          <w:sz w:val="24"/>
          <w:szCs w:val="24"/>
          <w:lang w:val="fr-FR"/>
        </w:rPr>
        <w:t xml:space="preserve"> l</w:t>
      </w:r>
      <w:r w:rsidR="00C93121" w:rsidRPr="007D2061">
        <w:rPr>
          <w:rFonts w:ascii="Times New Roman" w:hAnsi="Times New Roman"/>
          <w:color w:val="000000"/>
          <w:sz w:val="24"/>
          <w:szCs w:val="24"/>
          <w:lang w:val="ro-RO"/>
        </w:rPr>
        <w:t xml:space="preserve">ângă documentele medicale </w:t>
      </w:r>
      <w:r w:rsidR="005906B6" w:rsidRPr="007D2061">
        <w:rPr>
          <w:rFonts w:ascii="Times New Roman" w:hAnsi="Times New Roman"/>
          <w:color w:val="000000"/>
          <w:sz w:val="24"/>
          <w:szCs w:val="24"/>
          <w:lang w:val="ro-RO"/>
        </w:rPr>
        <w:t xml:space="preserve">meționate în </w:t>
      </w:r>
      <w:proofErr w:type="gramStart"/>
      <w:r w:rsidR="005906B6" w:rsidRPr="007D2061">
        <w:rPr>
          <w:rFonts w:ascii="Times New Roman" w:hAnsi="Times New Roman"/>
          <w:color w:val="000000"/>
          <w:sz w:val="24"/>
          <w:szCs w:val="24"/>
          <w:lang w:val="ro-RO"/>
        </w:rPr>
        <w:t>ANEXA  la</w:t>
      </w:r>
      <w:proofErr w:type="gramEnd"/>
      <w:r w:rsidR="005906B6" w:rsidRPr="007D2061">
        <w:rPr>
          <w:rFonts w:ascii="Times New Roman" w:hAnsi="Times New Roman"/>
          <w:color w:val="000000"/>
          <w:sz w:val="24"/>
          <w:szCs w:val="24"/>
          <w:lang w:val="ro-RO"/>
        </w:rPr>
        <w:t xml:space="preserve"> c</w:t>
      </w:r>
      <w:r w:rsidR="00C93121" w:rsidRPr="007D2061">
        <w:rPr>
          <w:rFonts w:ascii="Times New Roman" w:hAnsi="Times New Roman"/>
          <w:color w:val="000000"/>
          <w:sz w:val="24"/>
          <w:szCs w:val="24"/>
          <w:lang w:val="ro-RO"/>
        </w:rPr>
        <w:t>ertificatul de încadrare în grad de handicap</w:t>
      </w:r>
      <w:r w:rsidR="00C93121" w:rsidRPr="00A23168">
        <w:rPr>
          <w:rFonts w:ascii="Times New Roman" w:hAnsi="Times New Roman"/>
          <w:color w:val="000000"/>
          <w:sz w:val="24"/>
          <w:szCs w:val="24"/>
          <w:lang w:val="fr-FR"/>
        </w:rPr>
        <w:t xml:space="preserve"> </w:t>
      </w:r>
      <w:proofErr w:type="spellStart"/>
      <w:r w:rsidR="00C93121" w:rsidRPr="00A23168">
        <w:rPr>
          <w:rFonts w:ascii="Times New Roman" w:hAnsi="Times New Roman"/>
          <w:color w:val="000000"/>
          <w:sz w:val="24"/>
          <w:szCs w:val="24"/>
          <w:lang w:val="fr-FR"/>
        </w:rPr>
        <w:t>anterior</w:t>
      </w:r>
      <w:proofErr w:type="spellEnd"/>
      <w:r w:rsidR="005906B6" w:rsidRPr="00A23168">
        <w:rPr>
          <w:rFonts w:ascii="Times New Roman" w:hAnsi="Times New Roman"/>
          <w:color w:val="000000"/>
          <w:sz w:val="24"/>
          <w:szCs w:val="24"/>
          <w:lang w:val="fr-FR"/>
        </w:rPr>
        <w:t xml:space="preserve"> este </w:t>
      </w:r>
      <w:proofErr w:type="spellStart"/>
      <w:r w:rsidR="005906B6" w:rsidRPr="00A23168">
        <w:rPr>
          <w:rFonts w:ascii="Times New Roman" w:hAnsi="Times New Roman"/>
          <w:color w:val="000000"/>
          <w:sz w:val="24"/>
          <w:szCs w:val="24"/>
          <w:lang w:val="fr-FR"/>
        </w:rPr>
        <w:t>necesar</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să</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prezentați</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următoarele</w:t>
      </w:r>
      <w:proofErr w:type="spellEnd"/>
      <w:r w:rsidR="005906B6" w:rsidRPr="00A23168">
        <w:rPr>
          <w:rFonts w:ascii="Times New Roman" w:hAnsi="Times New Roman"/>
          <w:color w:val="000000"/>
          <w:sz w:val="24"/>
          <w:szCs w:val="24"/>
          <w:lang w:val="fr-FR"/>
        </w:rPr>
        <w:t xml:space="preserve"> documente </w:t>
      </w:r>
      <w:proofErr w:type="spellStart"/>
      <w:r w:rsidR="005906B6" w:rsidRPr="00A23168">
        <w:rPr>
          <w:rFonts w:ascii="Times New Roman" w:hAnsi="Times New Roman"/>
          <w:color w:val="000000"/>
          <w:sz w:val="24"/>
          <w:szCs w:val="24"/>
          <w:lang w:val="fr-FR"/>
        </w:rPr>
        <w:t>medicale</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în</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funcție</w:t>
      </w:r>
      <w:proofErr w:type="spellEnd"/>
      <w:r w:rsidR="005906B6" w:rsidRPr="00A23168">
        <w:rPr>
          <w:rFonts w:ascii="Times New Roman" w:hAnsi="Times New Roman"/>
          <w:color w:val="000000"/>
          <w:sz w:val="24"/>
          <w:szCs w:val="24"/>
          <w:lang w:val="fr-FR"/>
        </w:rPr>
        <w:t xml:space="preserve"> de </w:t>
      </w:r>
      <w:proofErr w:type="spellStart"/>
      <w:r w:rsidR="005906B6" w:rsidRPr="00A23168">
        <w:rPr>
          <w:rFonts w:ascii="Times New Roman" w:hAnsi="Times New Roman"/>
          <w:color w:val="000000"/>
          <w:sz w:val="24"/>
          <w:szCs w:val="24"/>
          <w:lang w:val="fr-FR"/>
        </w:rPr>
        <w:t>diagnosticul</w:t>
      </w:r>
      <w:proofErr w:type="spellEnd"/>
      <w:r w:rsidR="005906B6" w:rsidRPr="00A23168">
        <w:rPr>
          <w:rFonts w:ascii="Times New Roman" w:hAnsi="Times New Roman"/>
          <w:color w:val="000000"/>
          <w:sz w:val="24"/>
          <w:szCs w:val="24"/>
          <w:lang w:val="fr-FR"/>
        </w:rPr>
        <w:t xml:space="preserve"> </w:t>
      </w:r>
      <w:proofErr w:type="spellStart"/>
      <w:r w:rsidR="005906B6" w:rsidRPr="00A23168">
        <w:rPr>
          <w:rFonts w:ascii="Times New Roman" w:hAnsi="Times New Roman"/>
          <w:color w:val="000000"/>
          <w:sz w:val="24"/>
          <w:szCs w:val="24"/>
          <w:lang w:val="fr-FR"/>
        </w:rPr>
        <w:t>agravat</w:t>
      </w:r>
      <w:proofErr w:type="spellEnd"/>
      <w:r w:rsidR="00C93121" w:rsidRPr="00A23168">
        <w:rPr>
          <w:rFonts w:ascii="Times New Roman" w:hAnsi="Times New Roman"/>
          <w:color w:val="000000"/>
          <w:sz w:val="24"/>
          <w:szCs w:val="24"/>
          <w:lang w:val="fr-FR"/>
        </w:rPr>
        <w:t>:</w:t>
      </w:r>
    </w:p>
    <w:p w14:paraId="6C514465" w14:textId="6FFA7EB2" w:rsidR="00C93121" w:rsidRPr="007D2061" w:rsidRDefault="005906B6" w:rsidP="00894B6B">
      <w:pPr>
        <w:pStyle w:val="ListParagraph"/>
        <w:numPr>
          <w:ilvl w:val="0"/>
          <w:numId w:val="2"/>
        </w:numPr>
        <w:spacing w:line="360" w:lineRule="auto"/>
        <w:jc w:val="both"/>
        <w:rPr>
          <w:rFonts w:ascii="Times New Roman" w:hAnsi="Times New Roman"/>
          <w:color w:val="000000"/>
          <w:sz w:val="24"/>
          <w:szCs w:val="24"/>
          <w:lang w:val="ro-RO"/>
        </w:rPr>
      </w:pPr>
      <w:r w:rsidRPr="007D2061">
        <w:rPr>
          <w:rFonts w:ascii="Times New Roman" w:hAnsi="Times New Roman"/>
          <w:color w:val="000000"/>
          <w:sz w:val="24"/>
          <w:szCs w:val="24"/>
          <w:lang w:val="ro-RO"/>
        </w:rPr>
        <w:t xml:space="preserve">La </w:t>
      </w:r>
      <w:r w:rsidRPr="007D2061">
        <w:rPr>
          <w:rFonts w:ascii="Times New Roman" w:hAnsi="Times New Roman"/>
          <w:b/>
          <w:bCs/>
          <w:color w:val="000000"/>
          <w:sz w:val="24"/>
          <w:szCs w:val="24"/>
          <w:lang w:val="ro-RO"/>
        </w:rPr>
        <w:t>a</w:t>
      </w:r>
      <w:r w:rsidR="00C93121" w:rsidRPr="007D2061">
        <w:rPr>
          <w:rFonts w:ascii="Times New Roman" w:hAnsi="Times New Roman"/>
          <w:b/>
          <w:bCs/>
          <w:color w:val="000000"/>
          <w:sz w:val="24"/>
          <w:szCs w:val="24"/>
          <w:lang w:val="ro-RO"/>
        </w:rPr>
        <w:t>fecțiuni neurologice</w:t>
      </w:r>
      <w:r w:rsidR="00C93121" w:rsidRPr="007D2061">
        <w:rPr>
          <w:rFonts w:ascii="Times New Roman" w:hAnsi="Times New Roman"/>
          <w:color w:val="000000"/>
          <w:sz w:val="24"/>
          <w:szCs w:val="24"/>
          <w:lang w:val="ro-RO"/>
        </w:rPr>
        <w:t>: Fișă UPU, Bilete externare, Investigații imagistice efectuate după eliberarea certificatului de încadrare în grad de handicap anterior.</w:t>
      </w:r>
    </w:p>
    <w:p w14:paraId="29E05F80" w14:textId="3AB39953" w:rsidR="007D2061" w:rsidRPr="007D2061" w:rsidRDefault="005906B6" w:rsidP="00894B6B">
      <w:pPr>
        <w:pStyle w:val="ListParagraph"/>
        <w:numPr>
          <w:ilvl w:val="0"/>
          <w:numId w:val="2"/>
        </w:numPr>
        <w:spacing w:line="360" w:lineRule="auto"/>
        <w:jc w:val="both"/>
        <w:rPr>
          <w:rFonts w:ascii="Times New Roman" w:hAnsi="Times New Roman"/>
          <w:color w:val="000000"/>
          <w:sz w:val="24"/>
          <w:szCs w:val="24"/>
          <w:lang w:val="ro-RO"/>
        </w:rPr>
      </w:pPr>
      <w:r w:rsidRPr="007D2061">
        <w:rPr>
          <w:rFonts w:ascii="Times New Roman" w:hAnsi="Times New Roman"/>
          <w:color w:val="000000"/>
          <w:sz w:val="24"/>
          <w:szCs w:val="24"/>
          <w:lang w:val="ro-RO"/>
        </w:rPr>
        <w:t xml:space="preserve">La </w:t>
      </w:r>
      <w:r w:rsidRPr="007D2061">
        <w:rPr>
          <w:rFonts w:ascii="Times New Roman" w:hAnsi="Times New Roman"/>
          <w:b/>
          <w:bCs/>
          <w:color w:val="000000"/>
          <w:sz w:val="24"/>
          <w:szCs w:val="24"/>
          <w:lang w:val="ro-RO"/>
        </w:rPr>
        <w:t>a</w:t>
      </w:r>
      <w:r w:rsidR="00C93121" w:rsidRPr="007D2061">
        <w:rPr>
          <w:rFonts w:ascii="Times New Roman" w:hAnsi="Times New Roman"/>
          <w:b/>
          <w:bCs/>
          <w:color w:val="000000"/>
          <w:sz w:val="24"/>
          <w:szCs w:val="24"/>
          <w:lang w:val="ro-RO"/>
        </w:rPr>
        <w:t>fecțiuni psihice/mentale</w:t>
      </w:r>
      <w:r w:rsidR="00C93121" w:rsidRPr="007D2061">
        <w:rPr>
          <w:rFonts w:ascii="Times New Roman" w:hAnsi="Times New Roman"/>
          <w:color w:val="000000"/>
          <w:sz w:val="24"/>
          <w:szCs w:val="24"/>
          <w:lang w:val="ro-RO"/>
        </w:rPr>
        <w:t xml:space="preserve">: </w:t>
      </w:r>
      <w:r w:rsidR="00CD40AB">
        <w:rPr>
          <w:rFonts w:ascii="Times New Roman" w:hAnsi="Times New Roman"/>
          <w:b/>
          <w:bCs/>
          <w:color w:val="000000"/>
          <w:sz w:val="24"/>
          <w:szCs w:val="24"/>
          <w:lang w:val="ro-RO"/>
        </w:rPr>
        <w:t>t</w:t>
      </w:r>
      <w:r w:rsidR="007D2061" w:rsidRPr="007D2061">
        <w:rPr>
          <w:rFonts w:ascii="Times New Roman" w:hAnsi="Times New Roman"/>
          <w:b/>
          <w:bCs/>
          <w:color w:val="000000"/>
          <w:sz w:val="24"/>
          <w:szCs w:val="24"/>
          <w:lang w:val="ro-RO"/>
        </w:rPr>
        <w:t>ermenul</w:t>
      </w:r>
      <w:r w:rsidR="007D2061" w:rsidRPr="007D2061">
        <w:rPr>
          <w:rFonts w:ascii="Times New Roman" w:hAnsi="Times New Roman"/>
          <w:color w:val="000000"/>
          <w:sz w:val="24"/>
          <w:szCs w:val="24"/>
          <w:lang w:val="ro-RO"/>
        </w:rPr>
        <w:t xml:space="preserve"> de depunerea dosarului </w:t>
      </w:r>
      <w:r w:rsidR="007D2061" w:rsidRPr="007D2061">
        <w:rPr>
          <w:rFonts w:ascii="Times New Roman" w:hAnsi="Times New Roman"/>
          <w:b/>
          <w:color w:val="000000"/>
          <w:sz w:val="24"/>
          <w:szCs w:val="24"/>
          <w:lang w:val="ro-RO"/>
        </w:rPr>
        <w:t xml:space="preserve">pentru agravarea stării de sănătate este de minim 6 luni de la eliberarea certificatului de încadrare în grad de handicap precedent </w:t>
      </w:r>
      <w:r w:rsidR="007D2061" w:rsidRPr="007D2061">
        <w:rPr>
          <w:rFonts w:ascii="Times New Roman" w:hAnsi="Times New Roman"/>
          <w:color w:val="000000"/>
          <w:sz w:val="24"/>
          <w:szCs w:val="24"/>
          <w:lang w:val="ro-RO"/>
        </w:rPr>
        <w:t xml:space="preserve">și se vor prezenta documentele care să ateste agravarea, după cum urmează : evaluare psihiatrică și psihologică efectuată prin Centrul de Sănătate Mentală  (C.S.M) din cadrul Spitalului Județean de Urgență Arad (se fac gratuit cu bilet de trimitere de la medicul de familie), iar în situația în care beneficiarul este nedeplasabil (dovedit cu acte medicale) se acceptă evaluări efectuate după eliberarea certificatului de încadrare în grad de handicap anterior, de la medici/psihologi care se deplasează la domiciliu și care vor menționa în documente că examinarea </w:t>
      </w:r>
      <w:r w:rsidR="007D2061" w:rsidRPr="007D2061">
        <w:rPr>
          <w:rFonts w:ascii="Times New Roman" w:hAnsi="Times New Roman"/>
          <w:b/>
          <w:bCs/>
          <w:color w:val="000000"/>
          <w:sz w:val="24"/>
          <w:szCs w:val="24"/>
          <w:lang w:val="ro-RO"/>
        </w:rPr>
        <w:t>s-a efectuat la domiciliul persoanei</w:t>
      </w:r>
      <w:r w:rsidR="007D2061" w:rsidRPr="007D2061">
        <w:rPr>
          <w:rFonts w:ascii="Times New Roman" w:hAnsi="Times New Roman"/>
          <w:color w:val="000000"/>
          <w:sz w:val="24"/>
          <w:szCs w:val="24"/>
          <w:lang w:val="ro-RO"/>
        </w:rPr>
        <w:t xml:space="preserve">.  </w:t>
      </w:r>
    </w:p>
    <w:p w14:paraId="639EF89A" w14:textId="08F975C9" w:rsidR="00C93121" w:rsidRPr="007D2061" w:rsidRDefault="005906B6" w:rsidP="00894B6B">
      <w:pPr>
        <w:pStyle w:val="ListParagraph"/>
        <w:numPr>
          <w:ilvl w:val="0"/>
          <w:numId w:val="2"/>
        </w:numPr>
        <w:spacing w:line="360" w:lineRule="auto"/>
        <w:jc w:val="both"/>
        <w:rPr>
          <w:rFonts w:ascii="Times New Roman" w:hAnsi="Times New Roman"/>
          <w:color w:val="000000"/>
          <w:sz w:val="24"/>
          <w:szCs w:val="24"/>
          <w:lang w:val="ro-RO"/>
        </w:rPr>
      </w:pPr>
      <w:r w:rsidRPr="007D2061">
        <w:rPr>
          <w:rFonts w:ascii="Times New Roman" w:hAnsi="Times New Roman"/>
          <w:color w:val="000000"/>
          <w:sz w:val="24"/>
          <w:szCs w:val="24"/>
          <w:lang w:val="ro-RO"/>
        </w:rPr>
        <w:t xml:space="preserve">La </w:t>
      </w:r>
      <w:r w:rsidRPr="007D2061">
        <w:rPr>
          <w:rFonts w:ascii="Times New Roman" w:hAnsi="Times New Roman"/>
          <w:b/>
          <w:bCs/>
          <w:color w:val="000000"/>
          <w:sz w:val="24"/>
          <w:szCs w:val="24"/>
          <w:lang w:val="ro-RO"/>
        </w:rPr>
        <w:t>a</w:t>
      </w:r>
      <w:r w:rsidR="00C93121" w:rsidRPr="007D2061">
        <w:rPr>
          <w:rFonts w:ascii="Times New Roman" w:hAnsi="Times New Roman"/>
          <w:b/>
          <w:bCs/>
          <w:color w:val="000000"/>
          <w:sz w:val="24"/>
          <w:szCs w:val="24"/>
          <w:lang w:val="ro-RO"/>
        </w:rPr>
        <w:t>fecțiuni respiratorii</w:t>
      </w:r>
      <w:r w:rsidR="00C93121" w:rsidRPr="007D2061">
        <w:rPr>
          <w:rFonts w:ascii="Times New Roman" w:hAnsi="Times New Roman"/>
          <w:color w:val="000000"/>
          <w:sz w:val="24"/>
          <w:szCs w:val="24"/>
          <w:lang w:val="ro-RO"/>
        </w:rPr>
        <w:t>: Evaluare pneumologică efectuată după eliberarea certificatului de încadrare în grad de handicap anterior, Decizie și contract C.A.S. pentru concentrator de oxigen în termen de valabilitate și cu mențiunea numarului de ore/zi.</w:t>
      </w:r>
    </w:p>
    <w:p w14:paraId="64B410CC" w14:textId="70FD938D" w:rsidR="00C93121" w:rsidRDefault="00C93121" w:rsidP="00894B6B">
      <w:pPr>
        <w:pStyle w:val="ListParagraph"/>
        <w:numPr>
          <w:ilvl w:val="0"/>
          <w:numId w:val="2"/>
        </w:numPr>
        <w:spacing w:line="360" w:lineRule="auto"/>
        <w:jc w:val="both"/>
        <w:rPr>
          <w:rFonts w:ascii="Times New Roman" w:hAnsi="Times New Roman"/>
          <w:color w:val="000000"/>
          <w:sz w:val="24"/>
          <w:szCs w:val="24"/>
          <w:lang w:val="ro-RO"/>
        </w:rPr>
      </w:pPr>
      <w:r w:rsidRPr="007D2061">
        <w:rPr>
          <w:rFonts w:ascii="Times New Roman" w:hAnsi="Times New Roman"/>
          <w:color w:val="000000"/>
          <w:sz w:val="24"/>
          <w:szCs w:val="24"/>
          <w:lang w:val="ro-RO"/>
        </w:rPr>
        <w:t xml:space="preserve">Pentru </w:t>
      </w:r>
      <w:r w:rsidR="00394684" w:rsidRPr="00394684">
        <w:rPr>
          <w:rFonts w:ascii="Times New Roman" w:hAnsi="Times New Roman"/>
          <w:b/>
          <w:bCs/>
          <w:color w:val="000000"/>
          <w:sz w:val="24"/>
          <w:szCs w:val="24"/>
          <w:lang w:val="ro-RO"/>
        </w:rPr>
        <w:t xml:space="preserve">alte </w:t>
      </w:r>
      <w:r w:rsidRPr="00394684">
        <w:rPr>
          <w:rFonts w:ascii="Times New Roman" w:hAnsi="Times New Roman"/>
          <w:b/>
          <w:bCs/>
          <w:color w:val="000000"/>
          <w:sz w:val="24"/>
          <w:szCs w:val="24"/>
          <w:lang w:val="ro-RO"/>
        </w:rPr>
        <w:t>afecțiun</w:t>
      </w:r>
      <w:r w:rsidR="00394684">
        <w:rPr>
          <w:rFonts w:ascii="Times New Roman" w:hAnsi="Times New Roman"/>
          <w:b/>
          <w:bCs/>
          <w:color w:val="000000"/>
          <w:sz w:val="24"/>
          <w:szCs w:val="24"/>
          <w:lang w:val="ro-RO"/>
        </w:rPr>
        <w:t>i</w:t>
      </w:r>
      <w:r w:rsidRPr="007D2061">
        <w:rPr>
          <w:rFonts w:ascii="Times New Roman" w:hAnsi="Times New Roman"/>
          <w:color w:val="000000"/>
          <w:sz w:val="24"/>
          <w:szCs w:val="24"/>
          <w:lang w:val="ro-RO"/>
        </w:rPr>
        <w:t xml:space="preserve"> se solicită Bilete de externare și Investigații</w:t>
      </w:r>
      <w:r w:rsidR="00394684">
        <w:rPr>
          <w:rFonts w:ascii="Times New Roman" w:hAnsi="Times New Roman"/>
          <w:color w:val="000000"/>
          <w:sz w:val="24"/>
          <w:szCs w:val="24"/>
          <w:lang w:val="ro-RO"/>
        </w:rPr>
        <w:t xml:space="preserve"> clinice și paraclinice</w:t>
      </w:r>
      <w:r w:rsidRPr="007D2061">
        <w:rPr>
          <w:rFonts w:ascii="Times New Roman" w:hAnsi="Times New Roman"/>
          <w:color w:val="000000"/>
          <w:sz w:val="24"/>
          <w:szCs w:val="24"/>
          <w:lang w:val="ro-RO"/>
        </w:rPr>
        <w:t xml:space="preserve"> pentru dovedirea agravării stării de sănătate a beneficiarului</w:t>
      </w:r>
      <w:r w:rsidR="003A61D1">
        <w:rPr>
          <w:rFonts w:ascii="Times New Roman" w:hAnsi="Times New Roman"/>
          <w:color w:val="000000"/>
          <w:sz w:val="24"/>
          <w:szCs w:val="24"/>
          <w:lang w:val="ro-RO"/>
        </w:rPr>
        <w:t>,</w:t>
      </w:r>
      <w:r w:rsidRPr="007D2061">
        <w:rPr>
          <w:rFonts w:ascii="Times New Roman" w:hAnsi="Times New Roman"/>
          <w:color w:val="000000"/>
          <w:sz w:val="24"/>
          <w:szCs w:val="24"/>
          <w:lang w:val="ro-RO"/>
        </w:rPr>
        <w:t xml:space="preserve"> efectuate după </w:t>
      </w:r>
      <w:r w:rsidR="00394684">
        <w:rPr>
          <w:rFonts w:ascii="Times New Roman" w:hAnsi="Times New Roman"/>
          <w:color w:val="000000"/>
          <w:sz w:val="24"/>
          <w:szCs w:val="24"/>
          <w:lang w:val="ro-RO"/>
        </w:rPr>
        <w:t xml:space="preserve">emiterea </w:t>
      </w:r>
      <w:r w:rsidRPr="007D2061">
        <w:rPr>
          <w:rFonts w:ascii="Times New Roman" w:hAnsi="Times New Roman"/>
          <w:color w:val="000000"/>
          <w:sz w:val="24"/>
          <w:szCs w:val="24"/>
          <w:lang w:val="ro-RO"/>
        </w:rPr>
        <w:t>certificatului</w:t>
      </w:r>
      <w:r w:rsidR="00394684" w:rsidRPr="00394684">
        <w:rPr>
          <w:rFonts w:ascii="Times New Roman" w:hAnsi="Times New Roman"/>
          <w:color w:val="000000"/>
          <w:sz w:val="24"/>
          <w:szCs w:val="24"/>
          <w:lang w:val="ro-RO"/>
        </w:rPr>
        <w:t xml:space="preserve"> </w:t>
      </w:r>
      <w:r w:rsidR="00394684" w:rsidRPr="007D2061">
        <w:rPr>
          <w:rFonts w:ascii="Times New Roman" w:hAnsi="Times New Roman"/>
          <w:color w:val="000000"/>
          <w:sz w:val="24"/>
          <w:szCs w:val="24"/>
          <w:lang w:val="ro-RO"/>
        </w:rPr>
        <w:t>anterior</w:t>
      </w:r>
      <w:r w:rsidRPr="007D2061">
        <w:rPr>
          <w:rFonts w:ascii="Times New Roman" w:hAnsi="Times New Roman"/>
          <w:color w:val="000000"/>
          <w:sz w:val="24"/>
          <w:szCs w:val="24"/>
          <w:lang w:val="ro-RO"/>
        </w:rPr>
        <w:t xml:space="preserve"> de încadrare în grad de handicap.</w:t>
      </w:r>
    </w:p>
    <w:p w14:paraId="2D15F222" w14:textId="77777777" w:rsidR="00394684" w:rsidRDefault="003A61D1" w:rsidP="00894B6B">
      <w:pPr>
        <w:pStyle w:val="ListParagraph"/>
        <w:numPr>
          <w:ilvl w:val="0"/>
          <w:numId w:val="4"/>
        </w:numPr>
        <w:spacing w:line="360" w:lineRule="auto"/>
        <w:jc w:val="both"/>
        <w:rPr>
          <w:rFonts w:ascii="Times New Roman" w:hAnsi="Times New Roman"/>
          <w:color w:val="000000"/>
          <w:sz w:val="24"/>
          <w:szCs w:val="24"/>
          <w:lang w:val="ro-RO"/>
        </w:rPr>
      </w:pPr>
      <w:r>
        <w:rPr>
          <w:rFonts w:ascii="Times New Roman" w:hAnsi="Times New Roman"/>
          <w:color w:val="000000"/>
          <w:sz w:val="24"/>
          <w:szCs w:val="24"/>
          <w:lang w:val="ro-RO"/>
        </w:rPr>
        <w:t>Valabilitatea documentelor depuse la dosar</w:t>
      </w:r>
      <w:r w:rsidR="00394684">
        <w:rPr>
          <w:rFonts w:ascii="Times New Roman" w:hAnsi="Times New Roman"/>
          <w:color w:val="000000"/>
          <w:sz w:val="24"/>
          <w:szCs w:val="24"/>
          <w:lang w:val="ro-RO"/>
        </w:rPr>
        <w:t xml:space="preserve"> este de 6 luni, de la data emiterii.</w:t>
      </w:r>
    </w:p>
    <w:p w14:paraId="0C6FAFDA" w14:textId="720B455D" w:rsidR="007546CF" w:rsidRDefault="00394684" w:rsidP="00C805F3">
      <w:pPr>
        <w:pStyle w:val="ListParagraph"/>
        <w:numPr>
          <w:ilvl w:val="0"/>
          <w:numId w:val="4"/>
        </w:numPr>
        <w:spacing w:line="360" w:lineRule="auto"/>
        <w:jc w:val="both"/>
        <w:rPr>
          <w:rFonts w:ascii="Times New Roman" w:hAnsi="Times New Roman"/>
          <w:color w:val="000000"/>
          <w:sz w:val="24"/>
          <w:szCs w:val="24"/>
          <w:lang w:val="ro-RO"/>
        </w:rPr>
      </w:pPr>
      <w:r>
        <w:rPr>
          <w:rFonts w:ascii="Times New Roman" w:hAnsi="Times New Roman"/>
          <w:color w:val="000000"/>
          <w:sz w:val="24"/>
          <w:szCs w:val="24"/>
          <w:lang w:val="ro-RO"/>
        </w:rPr>
        <w:t>Atașăm formularele actualizate ( Cerere- Tip de  evaluare complexă în vederea încadrării în grad de handicap;</w:t>
      </w:r>
      <w:r w:rsidR="00894B6B">
        <w:rPr>
          <w:rFonts w:ascii="Times New Roman" w:hAnsi="Times New Roman"/>
          <w:color w:val="000000"/>
          <w:sz w:val="24"/>
          <w:szCs w:val="24"/>
          <w:lang w:val="ro-RO"/>
        </w:rPr>
        <w:t xml:space="preserve"> Acord privind prelucrarea datelor cu caracter persoanl; Scrisoare medic de familie; Referat medical; Opis</w:t>
      </w:r>
      <w:r w:rsidR="002232E9">
        <w:rPr>
          <w:rFonts w:ascii="Times New Roman" w:hAnsi="Times New Roman"/>
          <w:color w:val="000000"/>
          <w:sz w:val="24"/>
          <w:szCs w:val="24"/>
          <w:lang w:val="ro-RO"/>
        </w:rPr>
        <w:t>, Ancheta socială, Lista cu acte necesare</w:t>
      </w:r>
      <w:r w:rsidR="00894B6B">
        <w:rPr>
          <w:rFonts w:ascii="Times New Roman" w:hAnsi="Times New Roman"/>
          <w:color w:val="000000"/>
          <w:sz w:val="24"/>
          <w:szCs w:val="24"/>
          <w:lang w:val="ro-RO"/>
        </w:rPr>
        <w:t>).</w:t>
      </w:r>
    </w:p>
    <w:p w14:paraId="48A4D9A9" w14:textId="77777777" w:rsidR="00C805F3" w:rsidRPr="00C805F3" w:rsidRDefault="00C805F3" w:rsidP="00C805F3">
      <w:pPr>
        <w:pStyle w:val="ListParagraph"/>
        <w:spacing w:line="360" w:lineRule="auto"/>
        <w:ind w:left="153"/>
        <w:jc w:val="both"/>
        <w:rPr>
          <w:rFonts w:ascii="Times New Roman" w:hAnsi="Times New Roman"/>
          <w:color w:val="000000"/>
          <w:sz w:val="24"/>
          <w:szCs w:val="24"/>
          <w:lang w:val="ro-RO"/>
        </w:rPr>
      </w:pPr>
    </w:p>
    <w:p w14:paraId="7C7D7252" w14:textId="0BA6E1DC" w:rsidR="007546CF" w:rsidRDefault="007546CF" w:rsidP="007546CF">
      <w:pPr>
        <w:pStyle w:val="ListParagraph"/>
        <w:spacing w:line="360" w:lineRule="auto"/>
        <w:ind w:left="153"/>
        <w:jc w:val="both"/>
        <w:rPr>
          <w:rFonts w:ascii="Times New Roman" w:hAnsi="Times New Roman"/>
          <w:color w:val="000000"/>
          <w:sz w:val="24"/>
          <w:szCs w:val="24"/>
          <w:lang w:val="ro-RO"/>
        </w:rPr>
      </w:pPr>
      <w:r>
        <w:rPr>
          <w:rFonts w:ascii="Times New Roman" w:hAnsi="Times New Roman"/>
          <w:color w:val="000000"/>
          <w:sz w:val="24"/>
          <w:szCs w:val="24"/>
          <w:lang w:val="ro-RO"/>
        </w:rPr>
        <w:t>Sef Serviciu</w:t>
      </w:r>
    </w:p>
    <w:p w14:paraId="7CC870BF" w14:textId="138D83C3" w:rsidR="007546CF" w:rsidRDefault="007546CF" w:rsidP="007546CF">
      <w:pPr>
        <w:pStyle w:val="ListParagraph"/>
        <w:spacing w:line="360" w:lineRule="auto"/>
        <w:ind w:left="153"/>
        <w:jc w:val="both"/>
        <w:rPr>
          <w:rFonts w:ascii="Times New Roman" w:hAnsi="Times New Roman"/>
          <w:color w:val="000000"/>
          <w:sz w:val="24"/>
          <w:szCs w:val="24"/>
          <w:lang w:val="ro-RO"/>
        </w:rPr>
      </w:pPr>
      <w:r>
        <w:rPr>
          <w:rFonts w:ascii="Times New Roman" w:hAnsi="Times New Roman"/>
          <w:color w:val="000000"/>
          <w:sz w:val="24"/>
          <w:szCs w:val="24"/>
          <w:lang w:val="ro-RO"/>
        </w:rPr>
        <w:t>Dumitru Bejinariu</w:t>
      </w:r>
    </w:p>
    <w:p w14:paraId="420C3929" w14:textId="248952D1" w:rsidR="007546CF" w:rsidRDefault="007546CF" w:rsidP="007546CF">
      <w:pPr>
        <w:pStyle w:val="ListParagraph"/>
        <w:spacing w:line="360" w:lineRule="auto"/>
        <w:ind w:left="153"/>
        <w:jc w:val="both"/>
        <w:rPr>
          <w:rFonts w:ascii="Times New Roman" w:hAnsi="Times New Roman"/>
          <w:color w:val="000000"/>
          <w:sz w:val="24"/>
          <w:szCs w:val="24"/>
          <w:lang w:val="ro-RO"/>
        </w:rPr>
      </w:pPr>
      <w:r>
        <w:rPr>
          <w:rFonts w:ascii="Times New Roman" w:hAnsi="Times New Roman"/>
          <w:color w:val="000000"/>
          <w:sz w:val="24"/>
          <w:szCs w:val="24"/>
          <w:lang w:val="ro-RO"/>
        </w:rPr>
        <w:t xml:space="preserve">Date de contact: </w:t>
      </w:r>
      <w:r w:rsidR="00E3674A">
        <w:rPr>
          <w:rFonts w:ascii="Times New Roman" w:hAnsi="Times New Roman"/>
          <w:color w:val="000000"/>
          <w:sz w:val="24"/>
          <w:szCs w:val="24"/>
          <w:lang w:val="ro-RO"/>
        </w:rPr>
        <w:t xml:space="preserve">- </w:t>
      </w:r>
      <w:r w:rsidR="00E3674A">
        <w:rPr>
          <w:rFonts w:ascii="Times New Roman" w:hAnsi="Times New Roman"/>
          <w:color w:val="000000"/>
          <w:sz w:val="24"/>
          <w:szCs w:val="24"/>
          <w:lang w:val="ro-RO"/>
        </w:rPr>
        <w:tab/>
      </w:r>
      <w:r>
        <w:rPr>
          <w:rFonts w:ascii="Times New Roman" w:hAnsi="Times New Roman"/>
          <w:color w:val="000000"/>
          <w:sz w:val="24"/>
          <w:szCs w:val="24"/>
          <w:lang w:val="ro-RO"/>
        </w:rPr>
        <w:t>telefon</w:t>
      </w:r>
      <w:r w:rsidR="00E3674A">
        <w:rPr>
          <w:rFonts w:ascii="Times New Roman" w:hAnsi="Times New Roman"/>
          <w:color w:val="000000"/>
          <w:sz w:val="24"/>
          <w:szCs w:val="24"/>
          <w:lang w:val="ro-RO"/>
        </w:rPr>
        <w:t>:</w:t>
      </w:r>
      <w:r>
        <w:rPr>
          <w:rFonts w:ascii="Times New Roman" w:hAnsi="Times New Roman"/>
          <w:color w:val="000000"/>
          <w:sz w:val="24"/>
          <w:szCs w:val="24"/>
          <w:lang w:val="ro-RO"/>
        </w:rPr>
        <w:t xml:space="preserve"> 0257/280757</w:t>
      </w:r>
    </w:p>
    <w:p w14:paraId="7DD180E9" w14:textId="60938D62" w:rsidR="007546CF" w:rsidRPr="007D2061" w:rsidRDefault="00E3674A" w:rsidP="00E3674A">
      <w:pPr>
        <w:pStyle w:val="ListParagraph"/>
        <w:numPr>
          <w:ilvl w:val="0"/>
          <w:numId w:val="2"/>
        </w:numPr>
        <w:spacing w:line="360" w:lineRule="auto"/>
        <w:ind w:left="1985" w:hanging="21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email: secpah@dgaspc-arad.ro</w:t>
      </w:r>
    </w:p>
    <w:p w14:paraId="571EB0A4" w14:textId="545F462D" w:rsidR="005906B6" w:rsidRPr="005906B6" w:rsidRDefault="005906B6" w:rsidP="00894B6B">
      <w:pPr>
        <w:spacing w:line="360" w:lineRule="auto"/>
        <w:ind w:left="-207"/>
        <w:jc w:val="both"/>
        <w:rPr>
          <w:rFonts w:cstheme="minorHAnsi"/>
          <w:color w:val="000000"/>
        </w:rPr>
      </w:pPr>
    </w:p>
    <w:p w14:paraId="753B698C" w14:textId="6AF54EAE" w:rsidR="00E1472B" w:rsidRDefault="00E1472B" w:rsidP="00894B6B">
      <w:pPr>
        <w:spacing w:line="360" w:lineRule="auto"/>
      </w:pPr>
    </w:p>
    <w:sectPr w:rsidR="00E1472B" w:rsidSect="008A08C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A62E72"/>
    <w:multiLevelType w:val="hybridMultilevel"/>
    <w:tmpl w:val="20D86416"/>
    <w:lvl w:ilvl="0" w:tplc="0418000B">
      <w:start w:val="1"/>
      <w:numFmt w:val="bullet"/>
      <w:lvlText w:val=""/>
      <w:lvlJc w:val="left"/>
      <w:pPr>
        <w:ind w:left="153" w:hanging="360"/>
      </w:pPr>
      <w:rPr>
        <w:rFonts w:ascii="Wingdings" w:hAnsi="Wingdings"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1" w15:restartNumberingAfterBreak="0">
    <w:nsid w:val="1E4F7F30"/>
    <w:multiLevelType w:val="hybridMultilevel"/>
    <w:tmpl w:val="B5C2762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8EA7516"/>
    <w:multiLevelType w:val="hybridMultilevel"/>
    <w:tmpl w:val="82E29A9A"/>
    <w:lvl w:ilvl="0" w:tplc="0409000F">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start w:val="1"/>
      <w:numFmt w:val="decimal"/>
      <w:lvlText w:val="%4."/>
      <w:lvlJc w:val="left"/>
      <w:pPr>
        <w:ind w:left="2313" w:hanging="360"/>
      </w:pPr>
    </w:lvl>
    <w:lvl w:ilvl="4" w:tplc="04090019">
      <w:start w:val="1"/>
      <w:numFmt w:val="lowerLetter"/>
      <w:lvlText w:val="%5."/>
      <w:lvlJc w:val="left"/>
      <w:pPr>
        <w:ind w:left="3033" w:hanging="360"/>
      </w:pPr>
    </w:lvl>
    <w:lvl w:ilvl="5" w:tplc="0409001B">
      <w:start w:val="1"/>
      <w:numFmt w:val="lowerRoman"/>
      <w:lvlText w:val="%6."/>
      <w:lvlJc w:val="right"/>
      <w:pPr>
        <w:ind w:left="3753" w:hanging="180"/>
      </w:pPr>
    </w:lvl>
    <w:lvl w:ilvl="6" w:tplc="0409000F">
      <w:start w:val="1"/>
      <w:numFmt w:val="decimal"/>
      <w:lvlText w:val="%7."/>
      <w:lvlJc w:val="left"/>
      <w:pPr>
        <w:ind w:left="4473" w:hanging="360"/>
      </w:pPr>
    </w:lvl>
    <w:lvl w:ilvl="7" w:tplc="04090019">
      <w:start w:val="1"/>
      <w:numFmt w:val="lowerLetter"/>
      <w:lvlText w:val="%8."/>
      <w:lvlJc w:val="left"/>
      <w:pPr>
        <w:ind w:left="5193" w:hanging="360"/>
      </w:pPr>
    </w:lvl>
    <w:lvl w:ilvl="8" w:tplc="0409001B">
      <w:start w:val="1"/>
      <w:numFmt w:val="lowerRoman"/>
      <w:lvlText w:val="%9."/>
      <w:lvlJc w:val="right"/>
      <w:pPr>
        <w:ind w:left="5913" w:hanging="180"/>
      </w:pPr>
    </w:lvl>
  </w:abstractNum>
  <w:abstractNum w:abstractNumId="3" w15:restartNumberingAfterBreak="0">
    <w:nsid w:val="55E15B00"/>
    <w:multiLevelType w:val="hybridMultilevel"/>
    <w:tmpl w:val="02442D4E"/>
    <w:lvl w:ilvl="0" w:tplc="7C22ADB8">
      <w:numFmt w:val="bullet"/>
      <w:lvlText w:val="-"/>
      <w:lvlJc w:val="left"/>
      <w:pPr>
        <w:ind w:left="513" w:hanging="360"/>
      </w:pPr>
      <w:rPr>
        <w:rFonts w:ascii="Calibri" w:eastAsia="Times New Roman" w:hAnsi="Calibri" w:cs="Calibri" w:hint="default"/>
      </w:rPr>
    </w:lvl>
    <w:lvl w:ilvl="1" w:tplc="04090003">
      <w:start w:val="1"/>
      <w:numFmt w:val="bullet"/>
      <w:lvlText w:val="o"/>
      <w:lvlJc w:val="left"/>
      <w:pPr>
        <w:ind w:left="1233" w:hanging="360"/>
      </w:pPr>
      <w:rPr>
        <w:rFonts w:ascii="Courier New" w:hAnsi="Courier New" w:cs="Courier New" w:hint="default"/>
      </w:rPr>
    </w:lvl>
    <w:lvl w:ilvl="2" w:tplc="04090005">
      <w:start w:val="1"/>
      <w:numFmt w:val="bullet"/>
      <w:lvlText w:val=""/>
      <w:lvlJc w:val="left"/>
      <w:pPr>
        <w:ind w:left="1953" w:hanging="360"/>
      </w:pPr>
      <w:rPr>
        <w:rFonts w:ascii="Wingdings" w:hAnsi="Wingdings" w:hint="default"/>
      </w:rPr>
    </w:lvl>
    <w:lvl w:ilvl="3" w:tplc="04090001">
      <w:start w:val="1"/>
      <w:numFmt w:val="bullet"/>
      <w:lvlText w:val=""/>
      <w:lvlJc w:val="left"/>
      <w:pPr>
        <w:ind w:left="2673" w:hanging="360"/>
      </w:pPr>
      <w:rPr>
        <w:rFonts w:ascii="Symbol" w:hAnsi="Symbol" w:hint="default"/>
      </w:rPr>
    </w:lvl>
    <w:lvl w:ilvl="4" w:tplc="04090003">
      <w:start w:val="1"/>
      <w:numFmt w:val="bullet"/>
      <w:lvlText w:val="o"/>
      <w:lvlJc w:val="left"/>
      <w:pPr>
        <w:ind w:left="3393" w:hanging="360"/>
      </w:pPr>
      <w:rPr>
        <w:rFonts w:ascii="Courier New" w:hAnsi="Courier New" w:cs="Courier New" w:hint="default"/>
      </w:rPr>
    </w:lvl>
    <w:lvl w:ilvl="5" w:tplc="04090005">
      <w:start w:val="1"/>
      <w:numFmt w:val="bullet"/>
      <w:lvlText w:val=""/>
      <w:lvlJc w:val="left"/>
      <w:pPr>
        <w:ind w:left="4113" w:hanging="360"/>
      </w:pPr>
      <w:rPr>
        <w:rFonts w:ascii="Wingdings" w:hAnsi="Wingdings" w:hint="default"/>
      </w:rPr>
    </w:lvl>
    <w:lvl w:ilvl="6" w:tplc="04090001">
      <w:start w:val="1"/>
      <w:numFmt w:val="bullet"/>
      <w:lvlText w:val=""/>
      <w:lvlJc w:val="left"/>
      <w:pPr>
        <w:ind w:left="4833" w:hanging="360"/>
      </w:pPr>
      <w:rPr>
        <w:rFonts w:ascii="Symbol" w:hAnsi="Symbol" w:hint="default"/>
      </w:rPr>
    </w:lvl>
    <w:lvl w:ilvl="7" w:tplc="04090003">
      <w:start w:val="1"/>
      <w:numFmt w:val="bullet"/>
      <w:lvlText w:val="o"/>
      <w:lvlJc w:val="left"/>
      <w:pPr>
        <w:ind w:left="5553" w:hanging="360"/>
      </w:pPr>
      <w:rPr>
        <w:rFonts w:ascii="Courier New" w:hAnsi="Courier New" w:cs="Courier New" w:hint="default"/>
      </w:rPr>
    </w:lvl>
    <w:lvl w:ilvl="8" w:tplc="04090005">
      <w:start w:val="1"/>
      <w:numFmt w:val="bullet"/>
      <w:lvlText w:val=""/>
      <w:lvlJc w:val="left"/>
      <w:pPr>
        <w:ind w:left="6273" w:hanging="360"/>
      </w:pPr>
      <w:rPr>
        <w:rFonts w:ascii="Wingdings" w:hAnsi="Wingdings" w:hint="default"/>
      </w:rPr>
    </w:lvl>
  </w:abstractNum>
  <w:num w:numId="1" w16cid:durableId="444546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604946">
    <w:abstractNumId w:val="3"/>
  </w:num>
  <w:num w:numId="3" w16cid:durableId="988441787">
    <w:abstractNumId w:val="2"/>
  </w:num>
  <w:num w:numId="4" w16cid:durableId="1850094288">
    <w:abstractNumId w:val="0"/>
  </w:num>
  <w:num w:numId="5" w16cid:durableId="1678074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21"/>
    <w:rsid w:val="00044A68"/>
    <w:rsid w:val="002232E9"/>
    <w:rsid w:val="00394684"/>
    <w:rsid w:val="003A61D1"/>
    <w:rsid w:val="005906B6"/>
    <w:rsid w:val="007546CF"/>
    <w:rsid w:val="007D2061"/>
    <w:rsid w:val="00867B03"/>
    <w:rsid w:val="00894B6B"/>
    <w:rsid w:val="008A08CF"/>
    <w:rsid w:val="00A23168"/>
    <w:rsid w:val="00C102C5"/>
    <w:rsid w:val="00C805F3"/>
    <w:rsid w:val="00C93121"/>
    <w:rsid w:val="00CD40AB"/>
    <w:rsid w:val="00E1472B"/>
    <w:rsid w:val="00E367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1A30"/>
  <w15:chartTrackingRefBased/>
  <w15:docId w15:val="{7404C52E-1FB3-4CA1-BB7F-984DC019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21"/>
    <w:pPr>
      <w:spacing w:after="200" w:line="276" w:lineRule="auto"/>
      <w:ind w:left="720"/>
      <w:contextualSpacing/>
    </w:pPr>
    <w:rPr>
      <w:rFonts w:ascii="Calibri" w:eastAsia="Times New Roman"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9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575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SECPAH DGASPC</dc:creator>
  <cp:keywords/>
  <dc:description/>
  <cp:lastModifiedBy>SECPAH DGASPC</cp:lastModifiedBy>
  <cp:revision>7</cp:revision>
  <dcterms:created xsi:type="dcterms:W3CDTF">2024-04-17T10:40:00Z</dcterms:created>
  <dcterms:modified xsi:type="dcterms:W3CDTF">2024-04-30T08:14:00Z</dcterms:modified>
</cp:coreProperties>
</file>