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03C75569" w14:textId="77777777" w:rsidR="005C5449" w:rsidRPr="000E4D92" w:rsidRDefault="00FC4896" w:rsidP="00EF17DC">
      <w:pPr>
        <w:spacing w:line="360" w:lineRule="auto"/>
      </w:pPr>
      <w:bookmarkStart w:id="0" w:name="_Hlk534704479"/>
      <w:bookmarkEnd w:id="0"/>
      <w:r w:rsidRPr="000E4D92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F1982DB" wp14:editId="70BDEBB0">
                <wp:simplePos x="0" y="0"/>
                <wp:positionH relativeFrom="column">
                  <wp:posOffset>4730115</wp:posOffset>
                </wp:positionH>
                <wp:positionV relativeFrom="paragraph">
                  <wp:posOffset>192405</wp:posOffset>
                </wp:positionV>
                <wp:extent cx="1447800" cy="1228725"/>
                <wp:effectExtent l="0" t="0" r="0" b="9525"/>
                <wp:wrapSquare wrapText="bothSides"/>
                <wp:docPr id="217" name="Casetă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122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B4D8CD" w14:textId="77777777" w:rsidR="00FC4896" w:rsidRDefault="00BF4EE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7B4DBDC" wp14:editId="50636BC6">
                                  <wp:extent cx="1128395" cy="1128395"/>
                                  <wp:effectExtent l="0" t="0" r="0" b="0"/>
                                  <wp:docPr id="1491110729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8395" cy="11283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1982DB" id="_x0000_t202" coordsize="21600,21600" o:spt="202" path="m,l,21600r21600,l21600,xe">
                <v:stroke joinstyle="miter"/>
                <v:path gradientshapeok="t" o:connecttype="rect"/>
              </v:shapetype>
              <v:shape id="Casetă text 2" o:spid="_x0000_s1026" type="#_x0000_t202" style="position:absolute;margin-left:372.45pt;margin-top:15.15pt;width:114pt;height:96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" stroked="f">
                <v:textbox>
                  <w:txbxContent>
                    <w:p w14:paraId="1CB4D8CD" w14:textId="77777777" w:rsidR="00FC4896" w:rsidRDefault="00BF4EEE">
                      <w:r>
                        <w:rPr>
                          <w:noProof/>
                        </w:rPr>
                        <w:drawing>
                          <wp:inline distT="0" distB="0" distL="0" distR="0" wp14:anchorId="57B4DBDC" wp14:editId="50636BC6">
                            <wp:extent cx="1128395" cy="1128395"/>
                            <wp:effectExtent l="0" t="0" r="0" b="0"/>
                            <wp:docPr id="1491110729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8395" cy="11283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E4D92">
        <w:rPr>
          <w:noProof/>
          <w:lang w:val="en-GB" w:eastAsia="en-GB"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4107C0DD" wp14:editId="617EB6EC">
                <wp:simplePos x="0" y="0"/>
                <wp:positionH relativeFrom="column">
                  <wp:posOffset>597535</wp:posOffset>
                </wp:positionH>
                <wp:positionV relativeFrom="paragraph">
                  <wp:posOffset>267335</wp:posOffset>
                </wp:positionV>
                <wp:extent cx="4257675" cy="1506220"/>
                <wp:effectExtent l="0" t="0" r="28575" b="1778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7675" cy="15062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1255AB" w14:textId="77777777" w:rsidR="00FC4896" w:rsidRDefault="00FC4896" w:rsidP="00FC4896">
                            <w:pPr>
                              <w:pStyle w:val="Titlu1"/>
                            </w:pPr>
                            <w:bookmarkStart w:id="1" w:name="_Hlk534704482"/>
                            <w:bookmarkEnd w:id="1"/>
                            <w:r>
                              <w:t>CONSILIUL JUDEŢEAN ARAD</w:t>
                            </w:r>
                          </w:p>
                          <w:p w14:paraId="576D3DF6" w14:textId="77777777" w:rsidR="00FC4896" w:rsidRDefault="00FC4896" w:rsidP="00FC4896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DIRECŢIA GENERALĂ DE ASISTENŢĂ SOCIALĂ </w:t>
                            </w:r>
                          </w:p>
                          <w:p w14:paraId="14EEF317" w14:textId="77777777" w:rsidR="00FC4896" w:rsidRDefault="00FC4896" w:rsidP="00FC4896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ŞI PROTECŢIA COPILULUI</w:t>
                            </w:r>
                          </w:p>
                          <w:p w14:paraId="2DF08256" w14:textId="77777777" w:rsidR="00FC4896" w:rsidRDefault="00FC4896" w:rsidP="00FC4896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Str. 1 Decembrie 1918, nr. 14, cod 310134</w:t>
                            </w:r>
                          </w:p>
                          <w:p w14:paraId="7EC4F3EE" w14:textId="77777777" w:rsidR="00FC4896" w:rsidRDefault="00FC4896" w:rsidP="00FC4896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tel./ fax. – 0040 – (0)257 – 210035</w:t>
                            </w:r>
                          </w:p>
                          <w:p w14:paraId="64CEF7BB" w14:textId="77777777" w:rsidR="00FC4896" w:rsidRDefault="00FC4896" w:rsidP="00FC4896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mobilphone: 0040 – (0)745 – 534965; 0040 – (0)735 – 203423</w:t>
                            </w:r>
                          </w:p>
                          <w:p w14:paraId="7302ADF4" w14:textId="77777777" w:rsidR="00FC4896" w:rsidRDefault="00FC4896" w:rsidP="00FC4896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sz w:val="20"/>
                              </w:rPr>
                              <w:t>e – mail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: </w:t>
                            </w:r>
                            <w:hyperlink r:id="rId8" w:history="1">
                              <w:r w:rsidRPr="00DA2DCA">
                                <w:rPr>
                                  <w:rStyle w:val="Hyperlink"/>
                                  <w:b/>
                                  <w:sz w:val="20"/>
                                </w:rPr>
                                <w:t>secretariat@dgaspc-arad.ro</w:t>
                              </w:r>
                            </w:hyperlink>
                          </w:p>
                          <w:p w14:paraId="48D84E7E" w14:textId="77777777" w:rsidR="00FC4896" w:rsidRDefault="00FC4896" w:rsidP="00FC4896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web: </w:t>
                            </w:r>
                            <w:hyperlink r:id="rId9" w:history="1">
                              <w:r>
                                <w:rPr>
                                  <w:rStyle w:val="Hyperlink"/>
                                  <w:b/>
                                  <w:sz w:val="20"/>
                                </w:rPr>
                                <w:t>www.dgaspc-arad.ro</w:t>
                              </w:r>
                            </w:hyperlink>
                          </w:p>
                          <w:p w14:paraId="2D48247F" w14:textId="77777777" w:rsidR="00FC4896" w:rsidRDefault="00FC4896" w:rsidP="00FC4896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Operator de prelucrare date cu caracter personal nr. 8089</w:t>
                            </w:r>
                          </w:p>
                          <w:p w14:paraId="43ACE51E" w14:textId="77777777" w:rsidR="005C5449" w:rsidRDefault="005C5449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07C0DD" id="Text Box 6" o:spid="_x0000_s1027" type="#_x0000_t202" style="position:absolute;margin-left:47.05pt;margin-top:21.05pt;width:335.25pt;height:118.6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" strokecolor="white" strokeweight=".5pt">
                <v:fill opacity="0"/>
                <v:textbox inset="7.45pt,3.85pt,7.45pt,3.85pt">
                  <w:txbxContent>
                    <w:p w14:paraId="211255AB" w14:textId="77777777" w:rsidR="00FC4896" w:rsidRDefault="00FC4896" w:rsidP="00FC4896">
                      <w:pPr>
                        <w:pStyle w:val="Titlu1"/>
                      </w:pPr>
                      <w:bookmarkStart w:id="2" w:name="_Hlk534704482"/>
                      <w:bookmarkEnd w:id="2"/>
                      <w:r>
                        <w:t>CONSILIUL JUDEŢEAN ARAD</w:t>
                      </w:r>
                    </w:p>
                    <w:p w14:paraId="576D3DF6" w14:textId="77777777" w:rsidR="00FC4896" w:rsidRDefault="00FC4896" w:rsidP="00FC4896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DIRECŢIA GENERALĂ DE ASISTENŢĂ SOCIALĂ </w:t>
                      </w:r>
                    </w:p>
                    <w:p w14:paraId="14EEF317" w14:textId="77777777" w:rsidR="00FC4896" w:rsidRDefault="00FC4896" w:rsidP="00FC4896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ŞI PROTECŢIA COPILULUI</w:t>
                      </w:r>
                    </w:p>
                    <w:p w14:paraId="2DF08256" w14:textId="77777777" w:rsidR="00FC4896" w:rsidRDefault="00FC4896" w:rsidP="00FC4896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Str. 1 Decembrie 1918, nr. 14, cod 310134</w:t>
                      </w:r>
                    </w:p>
                    <w:p w14:paraId="7EC4F3EE" w14:textId="77777777" w:rsidR="00FC4896" w:rsidRDefault="00FC4896" w:rsidP="00FC4896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tel./ fax. – 0040 – (0)257 – 210035</w:t>
                      </w:r>
                    </w:p>
                    <w:p w14:paraId="64CEF7BB" w14:textId="77777777" w:rsidR="00FC4896" w:rsidRDefault="00FC4896" w:rsidP="00FC4896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mobilphone: 0040 – (0)745 – 534965; 0040 – (0)735 – 203423</w:t>
                      </w:r>
                    </w:p>
                    <w:p w14:paraId="7302ADF4" w14:textId="77777777" w:rsidR="00FC4896" w:rsidRDefault="00FC4896" w:rsidP="00FC4896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i/>
                          <w:sz w:val="20"/>
                        </w:rPr>
                        <w:t>e – mail</w:t>
                      </w:r>
                      <w:r>
                        <w:rPr>
                          <w:b/>
                          <w:sz w:val="20"/>
                        </w:rPr>
                        <w:t xml:space="preserve">: </w:t>
                      </w:r>
                      <w:hyperlink r:id="rId10" w:history="1">
                        <w:r w:rsidRPr="00DA2DCA">
                          <w:rPr>
                            <w:rStyle w:val="Hyperlink"/>
                            <w:b/>
                            <w:sz w:val="20"/>
                          </w:rPr>
                          <w:t>secretariat@dgaspc-arad.ro</w:t>
                        </w:r>
                      </w:hyperlink>
                    </w:p>
                    <w:p w14:paraId="48D84E7E" w14:textId="77777777" w:rsidR="00FC4896" w:rsidRDefault="00FC4896" w:rsidP="00FC4896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web: </w:t>
                      </w:r>
                      <w:hyperlink r:id="rId11" w:history="1">
                        <w:r>
                          <w:rPr>
                            <w:rStyle w:val="Hyperlink"/>
                            <w:b/>
                            <w:sz w:val="20"/>
                          </w:rPr>
                          <w:t>www.dgaspc-arad.ro</w:t>
                        </w:r>
                      </w:hyperlink>
                    </w:p>
                    <w:p w14:paraId="2D48247F" w14:textId="77777777" w:rsidR="00FC4896" w:rsidRDefault="00FC4896" w:rsidP="00FC4896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sz w:val="22"/>
                          <w:szCs w:val="22"/>
                        </w:rPr>
                        <w:t>Operator de prelucrare date cu caracter personal nr. 8089</w:t>
                      </w:r>
                    </w:p>
                    <w:p w14:paraId="43ACE51E" w14:textId="77777777" w:rsidR="005C5449" w:rsidRDefault="005C5449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21CF6" w:rsidRPr="000E4D92">
        <w:rPr>
          <w:noProof/>
          <w:lang w:val="en-GB" w:eastAsia="en-GB"/>
        </w:rPr>
        <w:drawing>
          <wp:anchor distT="0" distB="0" distL="0" distR="0" simplePos="0" relativeHeight="251657216" behindDoc="0" locked="0" layoutInCell="1" allowOverlap="1" wp14:anchorId="553C775D" wp14:editId="0BBC1FC0">
            <wp:simplePos x="0" y="0"/>
            <wp:positionH relativeFrom="column">
              <wp:posOffset>-200660</wp:posOffset>
            </wp:positionH>
            <wp:positionV relativeFrom="paragraph">
              <wp:posOffset>323215</wp:posOffset>
            </wp:positionV>
            <wp:extent cx="781685" cy="911860"/>
            <wp:effectExtent l="19050" t="0" r="0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685" cy="9118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124557E" w14:textId="77777777" w:rsidR="005C5449" w:rsidRPr="000E4D92" w:rsidRDefault="005C5449" w:rsidP="00FC4896">
      <w:pPr>
        <w:spacing w:line="360" w:lineRule="auto"/>
      </w:pPr>
    </w:p>
    <w:p w14:paraId="39F08D07" w14:textId="3C7CEECC" w:rsidR="00F343A6" w:rsidRPr="000E4D92" w:rsidRDefault="000E4D92" w:rsidP="00FC4896">
      <w:pPr>
        <w:spacing w:line="360" w:lineRule="auto"/>
        <w:jc w:val="center"/>
        <w:rPr>
          <w:bCs/>
        </w:rPr>
      </w:pPr>
      <w:r w:rsidRPr="000E4D92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B1AD0FB" wp14:editId="348B47B9">
                <wp:simplePos x="0" y="0"/>
                <wp:positionH relativeFrom="margin">
                  <wp:align>right</wp:align>
                </wp:positionH>
                <wp:positionV relativeFrom="paragraph">
                  <wp:posOffset>285750</wp:posOffset>
                </wp:positionV>
                <wp:extent cx="6126480" cy="0"/>
                <wp:effectExtent l="0" t="19050" r="26670" b="1905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4640FD" id="Line 2" o:spid="_x0000_s1026" style="position:absolute;z-index:2516561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431.2pt,22.5pt" to="913.6pt,2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" strokeweight="3pt">
                <v:stroke linestyle="thinThin" joinstyle="miter"/>
                <w10:wrap anchorx="margin"/>
              </v:line>
            </w:pict>
          </mc:Fallback>
        </mc:AlternateContent>
      </w:r>
    </w:p>
    <w:p w14:paraId="1A5135DA" w14:textId="49FB3998" w:rsidR="00303EA9" w:rsidRPr="000E4D92" w:rsidRDefault="00303EA9" w:rsidP="000E4D92">
      <w:pPr>
        <w:jc w:val="center"/>
        <w:rPr>
          <w:b/>
          <w:bCs/>
          <w:sz w:val="22"/>
          <w:szCs w:val="22"/>
          <w:lang w:val="pt-BR"/>
        </w:rPr>
      </w:pPr>
      <w:bookmarkStart w:id="3" w:name="bookmark0"/>
      <w:r w:rsidRPr="000E4D92">
        <w:rPr>
          <w:b/>
          <w:bCs/>
          <w:color w:val="000000"/>
          <w:sz w:val="22"/>
          <w:szCs w:val="22"/>
          <w:lang w:eastAsia="ro-RO" w:bidi="ro-RO"/>
        </w:rPr>
        <w:t>Serviciul Management de Caz pentru Copii</w:t>
      </w:r>
      <w:bookmarkEnd w:id="3"/>
    </w:p>
    <w:p w14:paraId="62D2FF4F" w14:textId="77777777" w:rsidR="00303EA9" w:rsidRPr="000E4D92" w:rsidRDefault="00303EA9" w:rsidP="000E4D92">
      <w:pPr>
        <w:pStyle w:val="Bodytext4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 w:val="0"/>
          <w:bCs w:val="0"/>
          <w:sz w:val="22"/>
          <w:szCs w:val="22"/>
          <w:lang w:val="fr-FR"/>
        </w:rPr>
      </w:pPr>
      <w:r w:rsidRPr="000E4D92">
        <w:rPr>
          <w:rStyle w:val="Bodytext4TimesNewRoman10ptItalic"/>
          <w:rFonts w:eastAsia="Arial"/>
          <w:b/>
          <w:bCs/>
          <w:sz w:val="22"/>
          <w:szCs w:val="22"/>
        </w:rPr>
        <w:t>Centrul pentru Servicii Sociale de Tip Familial - Plasament la Persoană/Familie</w:t>
      </w:r>
      <w:r w:rsidRPr="000E4D92">
        <w:rPr>
          <w:rStyle w:val="Bodytext4TimesNewRoman10ptItalic"/>
          <w:rFonts w:eastAsia="Arial"/>
          <w:b/>
          <w:bCs/>
          <w:sz w:val="22"/>
          <w:szCs w:val="22"/>
        </w:rPr>
        <w:br/>
      </w:r>
      <w:r w:rsidRPr="000E4D92">
        <w:rPr>
          <w:rFonts w:ascii="Times New Roman" w:hAnsi="Times New Roman" w:cs="Times New Roman"/>
          <w:b w:val="0"/>
          <w:bCs w:val="0"/>
          <w:color w:val="000000"/>
          <w:sz w:val="22"/>
          <w:szCs w:val="22"/>
          <w:lang w:val="ro-RO" w:eastAsia="ro-RO" w:bidi="ro-RO"/>
        </w:rPr>
        <w:t>Mun. Arad, str. 1 Decembrie 1918, nr. 14, tel 0257/285369, email</w:t>
      </w:r>
      <w:hyperlink r:id="rId13" w:history="1">
        <w:r w:rsidRPr="000E4D92">
          <w:rPr>
            <w:rStyle w:val="Hyperlink"/>
            <w:rFonts w:ascii="Times New Roman" w:hAnsi="Times New Roman" w:cs="Times New Roman"/>
            <w:b w:val="0"/>
            <w:bCs w:val="0"/>
            <w:sz w:val="22"/>
            <w:szCs w:val="22"/>
            <w:lang w:val="ro-RO" w:eastAsia="ro-RO" w:bidi="ro-RO"/>
          </w:rPr>
          <w:t xml:space="preserve"> </w:t>
        </w:r>
        <w:r w:rsidRPr="000E4D92">
          <w:rPr>
            <w:rStyle w:val="Hyperlink"/>
            <w:rFonts w:ascii="Times New Roman" w:hAnsi="Times New Roman" w:cs="Times New Roman"/>
            <w:b w:val="0"/>
            <w:bCs w:val="0"/>
            <w:sz w:val="22"/>
            <w:szCs w:val="22"/>
            <w:lang w:val="pt-BR"/>
          </w:rPr>
          <w:t>manaqementcaz@dqaspc-arad.ro</w:t>
        </w:r>
      </w:hyperlink>
    </w:p>
    <w:p w14:paraId="7D70C529" w14:textId="77777777" w:rsidR="000E4D92" w:rsidRDefault="000E4D92" w:rsidP="000E4D92">
      <w:pPr>
        <w:pStyle w:val="Heading20"/>
        <w:keepNext/>
        <w:keepLines/>
        <w:shd w:val="clear" w:color="auto" w:fill="auto"/>
        <w:spacing w:before="0" w:after="206" w:line="240" w:lineRule="exact"/>
        <w:jc w:val="both"/>
        <w:rPr>
          <w:color w:val="000000"/>
          <w:sz w:val="24"/>
          <w:szCs w:val="24"/>
          <w:lang w:val="ro-RO" w:eastAsia="ro-RO" w:bidi="ro-RO"/>
        </w:rPr>
      </w:pPr>
      <w:bookmarkStart w:id="4" w:name="bookmark1"/>
    </w:p>
    <w:p w14:paraId="214FC3CD" w14:textId="77777777" w:rsidR="000E4D92" w:rsidRDefault="000E4D92" w:rsidP="000E4D92">
      <w:pPr>
        <w:pStyle w:val="Heading20"/>
        <w:keepNext/>
        <w:keepLines/>
        <w:shd w:val="clear" w:color="auto" w:fill="auto"/>
        <w:spacing w:before="0" w:after="206" w:line="240" w:lineRule="exact"/>
        <w:jc w:val="both"/>
        <w:rPr>
          <w:color w:val="000000"/>
          <w:sz w:val="24"/>
          <w:szCs w:val="24"/>
          <w:lang w:val="ro-RO" w:eastAsia="ro-RO" w:bidi="ro-RO"/>
        </w:rPr>
      </w:pPr>
    </w:p>
    <w:p w14:paraId="74A3C81C" w14:textId="77777777" w:rsidR="000E4D92" w:rsidRDefault="000E4D92" w:rsidP="000E4D92">
      <w:pPr>
        <w:pStyle w:val="Heading20"/>
        <w:keepNext/>
        <w:keepLines/>
        <w:shd w:val="clear" w:color="auto" w:fill="auto"/>
        <w:spacing w:before="0" w:after="206" w:line="240" w:lineRule="exact"/>
        <w:jc w:val="both"/>
        <w:rPr>
          <w:color w:val="000000"/>
          <w:sz w:val="24"/>
          <w:szCs w:val="24"/>
          <w:lang w:val="ro-RO" w:eastAsia="ro-RO" w:bidi="ro-RO"/>
        </w:rPr>
      </w:pPr>
    </w:p>
    <w:p w14:paraId="539963F2" w14:textId="0E26B169" w:rsidR="00303EA9" w:rsidRDefault="00303EA9" w:rsidP="000E4D92">
      <w:pPr>
        <w:pStyle w:val="Heading20"/>
        <w:keepNext/>
        <w:keepLines/>
        <w:shd w:val="clear" w:color="auto" w:fill="auto"/>
        <w:spacing w:before="0" w:after="206" w:line="240" w:lineRule="exact"/>
        <w:ind w:firstLine="142"/>
        <w:jc w:val="both"/>
        <w:rPr>
          <w:color w:val="000000"/>
          <w:sz w:val="24"/>
          <w:szCs w:val="24"/>
          <w:lang w:val="ro-RO" w:eastAsia="ro-RO" w:bidi="ro-RO"/>
        </w:rPr>
      </w:pPr>
      <w:r w:rsidRPr="000E4D92">
        <w:rPr>
          <w:color w:val="000000"/>
          <w:sz w:val="24"/>
          <w:szCs w:val="24"/>
          <w:lang w:val="ro-RO" w:eastAsia="ro-RO" w:bidi="ro-RO"/>
        </w:rPr>
        <w:t>Misiunea Centrului pentru Servicii Sociale de Tip Familial - Plasament la Persoană/Familie</w:t>
      </w:r>
      <w:bookmarkEnd w:id="4"/>
    </w:p>
    <w:p w14:paraId="3E9C2A7C" w14:textId="753F2329" w:rsidR="00303EA9" w:rsidRPr="000E4D92" w:rsidRDefault="00303EA9" w:rsidP="000E4D92">
      <w:pPr>
        <w:pStyle w:val="Bodytext20"/>
        <w:shd w:val="clear" w:color="auto" w:fill="auto"/>
        <w:spacing w:before="0" w:after="267"/>
        <w:ind w:firstLine="142"/>
        <w:jc w:val="both"/>
        <w:rPr>
          <w:sz w:val="24"/>
          <w:szCs w:val="24"/>
          <w:lang w:val="pt-BR"/>
        </w:rPr>
      </w:pPr>
      <w:r w:rsidRPr="000E4D92">
        <w:rPr>
          <w:color w:val="000000"/>
          <w:sz w:val="24"/>
          <w:szCs w:val="24"/>
          <w:lang w:val="ro-RO" w:eastAsia="ro-RO" w:bidi="ro-RO"/>
        </w:rPr>
        <w:t>Centrul pentru Servicii Sociale de Tip Familial - Plasament la Persoană/ Familie</w:t>
      </w:r>
      <w:r w:rsidR="000E4D92">
        <w:rPr>
          <w:color w:val="000000"/>
          <w:sz w:val="24"/>
          <w:szCs w:val="24"/>
          <w:lang w:val="ro-RO" w:eastAsia="ro-RO" w:bidi="ro-RO"/>
        </w:rPr>
        <w:t xml:space="preserve"> (</w:t>
      </w:r>
      <w:r w:rsidR="000E4D92" w:rsidRPr="000E4D92">
        <w:rPr>
          <w:color w:val="000000"/>
          <w:sz w:val="24"/>
          <w:szCs w:val="24"/>
          <w:lang w:val="ro-RO" w:eastAsia="ro-RO" w:bidi="ro-RO"/>
        </w:rPr>
        <w:t>C.S.S.T.F.P.P.F.</w:t>
      </w:r>
      <w:r w:rsidR="000E4D92">
        <w:rPr>
          <w:color w:val="000000"/>
          <w:sz w:val="24"/>
          <w:szCs w:val="24"/>
          <w:lang w:val="ro-RO" w:eastAsia="ro-RO" w:bidi="ro-RO"/>
        </w:rPr>
        <w:t>)</w:t>
      </w:r>
      <w:r w:rsidRPr="000E4D92">
        <w:rPr>
          <w:color w:val="000000"/>
          <w:sz w:val="24"/>
          <w:szCs w:val="24"/>
          <w:lang w:val="ro-RO" w:eastAsia="ro-RO" w:bidi="ro-RO"/>
        </w:rPr>
        <w:t xml:space="preserve"> oferă copilului separat temporar sau definitiv de părin</w:t>
      </w:r>
      <w:r w:rsidR="000E4D92">
        <w:rPr>
          <w:color w:val="000000"/>
          <w:sz w:val="24"/>
          <w:szCs w:val="24"/>
          <w:lang w:val="ro-RO" w:eastAsia="ro-RO" w:bidi="ro-RO"/>
        </w:rPr>
        <w:t>ț</w:t>
      </w:r>
      <w:r w:rsidRPr="000E4D92">
        <w:rPr>
          <w:color w:val="000000"/>
          <w:sz w:val="24"/>
          <w:szCs w:val="24"/>
          <w:lang w:val="ro-RO" w:eastAsia="ro-RO" w:bidi="ro-RO"/>
        </w:rPr>
        <w:t xml:space="preserve">ii săi, servicii de tip familial adecvate nevoilor sale în vederea dezvoltării fizice, mentale, spirituale, morale </w:t>
      </w:r>
      <w:r w:rsidR="001E77FF">
        <w:rPr>
          <w:color w:val="000000"/>
          <w:sz w:val="24"/>
          <w:szCs w:val="24"/>
          <w:lang w:val="ro-RO" w:eastAsia="ro-RO" w:bidi="ro-RO"/>
        </w:rPr>
        <w:t>ș</w:t>
      </w:r>
      <w:r w:rsidRPr="000E4D92">
        <w:rPr>
          <w:color w:val="000000"/>
          <w:sz w:val="24"/>
          <w:szCs w:val="24"/>
          <w:lang w:val="ro-RO" w:eastAsia="ro-RO" w:bidi="ro-RO"/>
        </w:rPr>
        <w:t xml:space="preserve">i sociale </w:t>
      </w:r>
      <w:r w:rsidR="001E77FF">
        <w:rPr>
          <w:color w:val="000000"/>
          <w:sz w:val="24"/>
          <w:szCs w:val="24"/>
          <w:lang w:val="ro-RO" w:eastAsia="ro-RO" w:bidi="ro-RO"/>
        </w:rPr>
        <w:t>ș</w:t>
      </w:r>
      <w:r w:rsidRPr="000E4D92">
        <w:rPr>
          <w:color w:val="000000"/>
          <w:sz w:val="24"/>
          <w:szCs w:val="24"/>
          <w:lang w:val="ro-RO" w:eastAsia="ro-RO" w:bidi="ro-RO"/>
        </w:rPr>
        <w:t xml:space="preserve">i sprijină persoana/familia de plasament în demersurile realizate pentru îngrijirea </w:t>
      </w:r>
      <w:r w:rsidR="001E77FF">
        <w:rPr>
          <w:color w:val="000000"/>
          <w:sz w:val="24"/>
          <w:szCs w:val="24"/>
          <w:lang w:val="ro-RO" w:eastAsia="ro-RO" w:bidi="ro-RO"/>
        </w:rPr>
        <w:t>ș</w:t>
      </w:r>
      <w:r w:rsidRPr="000E4D92">
        <w:rPr>
          <w:color w:val="000000"/>
          <w:sz w:val="24"/>
          <w:szCs w:val="24"/>
          <w:lang w:val="ro-RO" w:eastAsia="ro-RO" w:bidi="ro-RO"/>
        </w:rPr>
        <w:t>i cre</w:t>
      </w:r>
      <w:r w:rsidR="001E77FF">
        <w:rPr>
          <w:color w:val="000000"/>
          <w:sz w:val="24"/>
          <w:szCs w:val="24"/>
          <w:lang w:val="ro-RO" w:eastAsia="ro-RO" w:bidi="ro-RO"/>
        </w:rPr>
        <w:t>ș</w:t>
      </w:r>
      <w:r w:rsidRPr="000E4D92">
        <w:rPr>
          <w:color w:val="000000"/>
          <w:sz w:val="24"/>
          <w:szCs w:val="24"/>
          <w:lang w:val="ro-RO" w:eastAsia="ro-RO" w:bidi="ro-RO"/>
        </w:rPr>
        <w:t>terea copilului într-un mediu de via</w:t>
      </w:r>
      <w:r w:rsidR="000E4D92">
        <w:rPr>
          <w:color w:val="000000"/>
          <w:sz w:val="24"/>
          <w:szCs w:val="24"/>
          <w:lang w:val="ro-RO" w:eastAsia="ro-RO" w:bidi="ro-RO"/>
        </w:rPr>
        <w:t>ț</w:t>
      </w:r>
      <w:r w:rsidRPr="000E4D92">
        <w:rPr>
          <w:color w:val="000000"/>
          <w:sz w:val="24"/>
          <w:szCs w:val="24"/>
          <w:lang w:val="ro-RO" w:eastAsia="ro-RO" w:bidi="ro-RO"/>
        </w:rPr>
        <w:t>ă cât mai apropiat de cel a familiei biologice.</w:t>
      </w:r>
    </w:p>
    <w:p w14:paraId="08169C49" w14:textId="77777777" w:rsidR="00303EA9" w:rsidRPr="000E4D92" w:rsidRDefault="00303EA9" w:rsidP="000E4D92">
      <w:pPr>
        <w:pStyle w:val="Heading20"/>
        <w:keepNext/>
        <w:keepLines/>
        <w:shd w:val="clear" w:color="auto" w:fill="auto"/>
        <w:spacing w:before="0" w:after="0" w:line="240" w:lineRule="auto"/>
        <w:ind w:firstLine="142"/>
        <w:jc w:val="both"/>
        <w:rPr>
          <w:sz w:val="24"/>
          <w:szCs w:val="24"/>
        </w:rPr>
      </w:pPr>
      <w:bookmarkStart w:id="5" w:name="bookmark2"/>
      <w:r w:rsidRPr="000E4D92">
        <w:rPr>
          <w:color w:val="000000"/>
          <w:sz w:val="24"/>
          <w:szCs w:val="24"/>
          <w:lang w:val="ro-RO" w:eastAsia="ro-RO" w:bidi="ro-RO"/>
        </w:rPr>
        <w:t>Beneficiarii centrului:</w:t>
      </w:r>
      <w:bookmarkEnd w:id="5"/>
    </w:p>
    <w:p w14:paraId="667649B3" w14:textId="356A74EC" w:rsidR="00303EA9" w:rsidRPr="000E4D92" w:rsidRDefault="00303EA9" w:rsidP="000E4D92">
      <w:pPr>
        <w:pStyle w:val="Bodytext20"/>
        <w:shd w:val="clear" w:color="auto" w:fill="auto"/>
        <w:spacing w:before="0" w:after="0" w:line="240" w:lineRule="auto"/>
        <w:ind w:firstLine="142"/>
        <w:jc w:val="both"/>
        <w:rPr>
          <w:i/>
          <w:iCs/>
          <w:sz w:val="24"/>
          <w:szCs w:val="24"/>
        </w:rPr>
      </w:pPr>
      <w:r w:rsidRPr="000E4D92">
        <w:rPr>
          <w:i/>
          <w:iCs/>
          <w:color w:val="000000"/>
          <w:sz w:val="24"/>
          <w:szCs w:val="24"/>
          <w:lang w:val="ro-RO" w:eastAsia="ro-RO" w:bidi="ro-RO"/>
        </w:rPr>
        <w:t>Beneficiari direc</w:t>
      </w:r>
      <w:r w:rsidR="000E4D92">
        <w:rPr>
          <w:i/>
          <w:iCs/>
          <w:color w:val="000000"/>
          <w:sz w:val="24"/>
          <w:szCs w:val="24"/>
          <w:lang w:val="ro-RO" w:eastAsia="ro-RO" w:bidi="ro-RO"/>
        </w:rPr>
        <w:t>ț</w:t>
      </w:r>
      <w:r w:rsidRPr="000E4D92">
        <w:rPr>
          <w:i/>
          <w:iCs/>
          <w:color w:val="000000"/>
          <w:sz w:val="24"/>
          <w:szCs w:val="24"/>
          <w:lang w:val="ro-RO" w:eastAsia="ro-RO" w:bidi="ro-RO"/>
        </w:rPr>
        <w:t>i:</w:t>
      </w:r>
    </w:p>
    <w:p w14:paraId="62F6462C" w14:textId="0676F379" w:rsidR="00303EA9" w:rsidRPr="000E4D92" w:rsidRDefault="00303EA9" w:rsidP="000E4D92">
      <w:pPr>
        <w:pStyle w:val="Bodytext20"/>
        <w:numPr>
          <w:ilvl w:val="0"/>
          <w:numId w:val="2"/>
        </w:numPr>
        <w:shd w:val="clear" w:color="auto" w:fill="auto"/>
        <w:spacing w:before="0" w:after="0" w:line="240" w:lineRule="auto"/>
        <w:ind w:firstLine="142"/>
        <w:jc w:val="both"/>
        <w:rPr>
          <w:sz w:val="24"/>
          <w:szCs w:val="24"/>
          <w:lang w:val="pt-BR"/>
        </w:rPr>
      </w:pPr>
      <w:r w:rsidRPr="000E4D92">
        <w:rPr>
          <w:color w:val="000000"/>
          <w:sz w:val="24"/>
          <w:szCs w:val="24"/>
          <w:lang w:val="ro-RO" w:eastAsia="ro-RO" w:bidi="ro-RO"/>
        </w:rPr>
        <w:t>copiii separa</w:t>
      </w:r>
      <w:r w:rsidR="000E4D92">
        <w:rPr>
          <w:color w:val="000000"/>
          <w:sz w:val="24"/>
          <w:szCs w:val="24"/>
          <w:lang w:val="ro-RO" w:eastAsia="ro-RO" w:bidi="ro-RO"/>
        </w:rPr>
        <w:t>ț</w:t>
      </w:r>
      <w:r w:rsidRPr="000E4D92">
        <w:rPr>
          <w:color w:val="000000"/>
          <w:sz w:val="24"/>
          <w:szCs w:val="24"/>
          <w:lang w:val="ro-RO" w:eastAsia="ro-RO" w:bidi="ro-RO"/>
        </w:rPr>
        <w:t>i definitiv sau temporar de familie, ca urmare a stabilirii în condi</w:t>
      </w:r>
      <w:r w:rsidR="000E4D92">
        <w:rPr>
          <w:color w:val="000000"/>
          <w:sz w:val="24"/>
          <w:szCs w:val="24"/>
          <w:lang w:val="ro-RO" w:eastAsia="ro-RO" w:bidi="ro-RO"/>
        </w:rPr>
        <w:t>ț</w:t>
      </w:r>
      <w:r w:rsidRPr="000E4D92">
        <w:rPr>
          <w:color w:val="000000"/>
          <w:sz w:val="24"/>
          <w:szCs w:val="24"/>
          <w:lang w:val="ro-RO" w:eastAsia="ro-RO" w:bidi="ro-RO"/>
        </w:rPr>
        <w:t>iile legii a măsurii de protec</w:t>
      </w:r>
      <w:r w:rsidR="000E4D92">
        <w:rPr>
          <w:color w:val="000000"/>
          <w:sz w:val="24"/>
          <w:szCs w:val="24"/>
          <w:lang w:val="ro-RO" w:eastAsia="ro-RO" w:bidi="ro-RO"/>
        </w:rPr>
        <w:t>ț</w:t>
      </w:r>
      <w:r w:rsidRPr="000E4D92">
        <w:rPr>
          <w:color w:val="000000"/>
          <w:sz w:val="24"/>
          <w:szCs w:val="24"/>
          <w:lang w:val="ro-RO" w:eastAsia="ro-RO" w:bidi="ro-RO"/>
        </w:rPr>
        <w:t>ie specială - plasament la persoană/familie</w:t>
      </w:r>
      <w:r w:rsidR="000E4D92">
        <w:rPr>
          <w:color w:val="000000"/>
          <w:sz w:val="24"/>
          <w:szCs w:val="24"/>
          <w:lang w:val="ro-RO" w:eastAsia="ro-RO" w:bidi="ro-RO"/>
        </w:rPr>
        <w:t>;</w:t>
      </w:r>
      <w:r w:rsidRPr="000E4D92">
        <w:rPr>
          <w:color w:val="000000"/>
          <w:sz w:val="24"/>
          <w:szCs w:val="24"/>
          <w:lang w:val="ro-RO" w:eastAsia="ro-RO" w:bidi="ro-RO"/>
        </w:rPr>
        <w:t xml:space="preserve"> </w:t>
      </w:r>
    </w:p>
    <w:p w14:paraId="1CEEE047" w14:textId="0E79D906" w:rsidR="00303EA9" w:rsidRPr="000E4D92" w:rsidRDefault="00303EA9" w:rsidP="000E4D92">
      <w:pPr>
        <w:pStyle w:val="Bodytext20"/>
        <w:numPr>
          <w:ilvl w:val="0"/>
          <w:numId w:val="2"/>
        </w:numPr>
        <w:shd w:val="clear" w:color="auto" w:fill="auto"/>
        <w:spacing w:before="0" w:after="0" w:line="240" w:lineRule="auto"/>
        <w:ind w:firstLine="142"/>
        <w:jc w:val="both"/>
        <w:rPr>
          <w:sz w:val="24"/>
          <w:szCs w:val="24"/>
          <w:lang w:val="pt-BR"/>
        </w:rPr>
      </w:pPr>
      <w:r w:rsidRPr="000E4D92">
        <w:rPr>
          <w:color w:val="000000"/>
          <w:sz w:val="24"/>
          <w:szCs w:val="24"/>
          <w:lang w:val="ro-RO" w:eastAsia="ro-RO" w:bidi="ro-RO"/>
        </w:rPr>
        <w:t xml:space="preserve">tinerii care au împlinit vârsta de 18 ani </w:t>
      </w:r>
      <w:r w:rsidR="001E77FF">
        <w:rPr>
          <w:color w:val="000000"/>
          <w:sz w:val="24"/>
          <w:szCs w:val="24"/>
          <w:lang w:val="ro-RO" w:eastAsia="ro-RO" w:bidi="ro-RO"/>
        </w:rPr>
        <w:t>ș</w:t>
      </w:r>
      <w:r w:rsidRPr="000E4D92">
        <w:rPr>
          <w:color w:val="000000"/>
          <w:sz w:val="24"/>
          <w:szCs w:val="24"/>
          <w:lang w:val="ro-RO" w:eastAsia="ro-RO" w:bidi="ro-RO"/>
        </w:rPr>
        <w:t>i care beneficiază, în condi</w:t>
      </w:r>
      <w:r w:rsidR="000E4D92">
        <w:rPr>
          <w:color w:val="000000"/>
          <w:sz w:val="24"/>
          <w:szCs w:val="24"/>
          <w:lang w:val="ro-RO" w:eastAsia="ro-RO" w:bidi="ro-RO"/>
        </w:rPr>
        <w:t>ț</w:t>
      </w:r>
      <w:r w:rsidRPr="000E4D92">
        <w:rPr>
          <w:color w:val="000000"/>
          <w:sz w:val="24"/>
          <w:szCs w:val="24"/>
          <w:lang w:val="ro-RO" w:eastAsia="ro-RO" w:bidi="ro-RO"/>
        </w:rPr>
        <w:t>iile legii, de protec</w:t>
      </w:r>
      <w:r w:rsidR="000E4D92">
        <w:rPr>
          <w:color w:val="000000"/>
          <w:sz w:val="24"/>
          <w:szCs w:val="24"/>
          <w:lang w:val="ro-RO" w:eastAsia="ro-RO" w:bidi="ro-RO"/>
        </w:rPr>
        <w:t>ț</w:t>
      </w:r>
      <w:r w:rsidRPr="000E4D92">
        <w:rPr>
          <w:color w:val="000000"/>
          <w:sz w:val="24"/>
          <w:szCs w:val="24"/>
          <w:lang w:val="ro-RO" w:eastAsia="ro-RO" w:bidi="ro-RO"/>
        </w:rPr>
        <w:t>ie specială - plasament la persoană/familie</w:t>
      </w:r>
      <w:r w:rsidR="000E4D92">
        <w:rPr>
          <w:color w:val="000000"/>
          <w:sz w:val="24"/>
          <w:szCs w:val="24"/>
          <w:lang w:val="ro-RO" w:eastAsia="ro-RO" w:bidi="ro-RO"/>
        </w:rPr>
        <w:t>.</w:t>
      </w:r>
      <w:r w:rsidRPr="000E4D92">
        <w:rPr>
          <w:color w:val="000000"/>
          <w:sz w:val="24"/>
          <w:szCs w:val="24"/>
          <w:lang w:val="ro-RO" w:eastAsia="ro-RO" w:bidi="ro-RO"/>
        </w:rPr>
        <w:t xml:space="preserve"> </w:t>
      </w:r>
    </w:p>
    <w:p w14:paraId="131EB28D" w14:textId="124151F3" w:rsidR="00303EA9" w:rsidRPr="000E4D92" w:rsidRDefault="00303EA9" w:rsidP="000E4D92">
      <w:pPr>
        <w:pStyle w:val="Bodytext20"/>
        <w:shd w:val="clear" w:color="auto" w:fill="auto"/>
        <w:spacing w:before="0" w:after="0" w:line="240" w:lineRule="auto"/>
        <w:ind w:firstLine="142"/>
        <w:jc w:val="both"/>
        <w:rPr>
          <w:i/>
          <w:iCs/>
          <w:sz w:val="24"/>
          <w:szCs w:val="24"/>
        </w:rPr>
      </w:pPr>
      <w:r w:rsidRPr="000E4D92">
        <w:rPr>
          <w:i/>
          <w:iCs/>
          <w:color w:val="000000"/>
          <w:sz w:val="24"/>
          <w:szCs w:val="24"/>
          <w:lang w:val="ro-RO" w:eastAsia="ro-RO" w:bidi="ro-RO"/>
        </w:rPr>
        <w:t>Beneficiari indirec</w:t>
      </w:r>
      <w:r w:rsidR="000E4D92">
        <w:rPr>
          <w:i/>
          <w:iCs/>
          <w:color w:val="000000"/>
          <w:sz w:val="24"/>
          <w:szCs w:val="24"/>
          <w:lang w:val="ro-RO" w:eastAsia="ro-RO" w:bidi="ro-RO"/>
        </w:rPr>
        <w:t>ț</w:t>
      </w:r>
      <w:r w:rsidRPr="000E4D92">
        <w:rPr>
          <w:i/>
          <w:iCs/>
          <w:color w:val="000000"/>
          <w:sz w:val="24"/>
          <w:szCs w:val="24"/>
          <w:lang w:val="ro-RO" w:eastAsia="ro-RO" w:bidi="ro-RO"/>
        </w:rPr>
        <w:t>i:</w:t>
      </w:r>
    </w:p>
    <w:p w14:paraId="1BB48BE3" w14:textId="3D48CC58" w:rsidR="00303EA9" w:rsidRPr="000E4D92" w:rsidRDefault="00303EA9" w:rsidP="000E4D92">
      <w:pPr>
        <w:pStyle w:val="Bodytext20"/>
        <w:numPr>
          <w:ilvl w:val="0"/>
          <w:numId w:val="2"/>
        </w:numPr>
        <w:shd w:val="clear" w:color="auto" w:fill="auto"/>
        <w:spacing w:before="0" w:after="0" w:line="240" w:lineRule="auto"/>
        <w:ind w:firstLine="142"/>
        <w:jc w:val="both"/>
        <w:rPr>
          <w:sz w:val="24"/>
          <w:szCs w:val="24"/>
        </w:rPr>
      </w:pPr>
      <w:r w:rsidRPr="000E4D92">
        <w:rPr>
          <w:color w:val="000000"/>
          <w:sz w:val="24"/>
          <w:szCs w:val="24"/>
          <w:lang w:val="ro-RO" w:eastAsia="ro-RO" w:bidi="ro-RO"/>
        </w:rPr>
        <w:t>persoana/familia de plasament</w:t>
      </w:r>
      <w:r w:rsidR="000E4D92">
        <w:rPr>
          <w:color w:val="000000"/>
          <w:sz w:val="24"/>
          <w:szCs w:val="24"/>
          <w:lang w:val="ro-RO" w:eastAsia="ro-RO" w:bidi="ro-RO"/>
        </w:rPr>
        <w:t>.</w:t>
      </w:r>
    </w:p>
    <w:p w14:paraId="62CF3B74" w14:textId="77777777" w:rsidR="000E4D92" w:rsidRPr="000E4D92" w:rsidRDefault="000E4D92" w:rsidP="000E4D92">
      <w:pPr>
        <w:pStyle w:val="Bodytext20"/>
        <w:shd w:val="clear" w:color="auto" w:fill="auto"/>
        <w:tabs>
          <w:tab w:val="left" w:pos="1091"/>
        </w:tabs>
        <w:spacing w:before="0" w:after="0" w:line="240" w:lineRule="auto"/>
        <w:ind w:left="142" w:firstLine="0"/>
        <w:jc w:val="both"/>
        <w:rPr>
          <w:sz w:val="24"/>
          <w:szCs w:val="24"/>
        </w:rPr>
      </w:pPr>
    </w:p>
    <w:p w14:paraId="786753EF" w14:textId="310E2DC7" w:rsidR="00303EA9" w:rsidRPr="000E4D92" w:rsidRDefault="00303EA9" w:rsidP="000E4D92">
      <w:pPr>
        <w:pStyle w:val="Heading20"/>
        <w:keepNext/>
        <w:keepLines/>
        <w:shd w:val="clear" w:color="auto" w:fill="auto"/>
        <w:spacing w:before="0" w:after="0" w:line="274" w:lineRule="exact"/>
        <w:ind w:firstLine="142"/>
        <w:jc w:val="both"/>
        <w:rPr>
          <w:sz w:val="24"/>
          <w:szCs w:val="24"/>
        </w:rPr>
      </w:pPr>
      <w:bookmarkStart w:id="6" w:name="bookmark3"/>
      <w:r w:rsidRPr="000E4D92">
        <w:rPr>
          <w:color w:val="000000"/>
          <w:sz w:val="24"/>
          <w:szCs w:val="24"/>
          <w:lang w:val="ro-RO" w:eastAsia="ro-RO" w:bidi="ro-RO"/>
        </w:rPr>
        <w:t>Activită</w:t>
      </w:r>
      <w:r w:rsidR="000E4D92">
        <w:rPr>
          <w:color w:val="000000"/>
          <w:sz w:val="24"/>
          <w:szCs w:val="24"/>
          <w:lang w:val="ro-RO" w:eastAsia="ro-RO" w:bidi="ro-RO"/>
        </w:rPr>
        <w:t>ț</w:t>
      </w:r>
      <w:r w:rsidRPr="000E4D92">
        <w:rPr>
          <w:color w:val="000000"/>
          <w:sz w:val="24"/>
          <w:szCs w:val="24"/>
          <w:lang w:val="ro-RO" w:eastAsia="ro-RO" w:bidi="ro-RO"/>
        </w:rPr>
        <w:t xml:space="preserve">i </w:t>
      </w:r>
      <w:r w:rsidR="001E77FF">
        <w:rPr>
          <w:color w:val="000000"/>
          <w:sz w:val="24"/>
          <w:szCs w:val="24"/>
          <w:lang w:val="ro-RO" w:eastAsia="ro-RO" w:bidi="ro-RO"/>
        </w:rPr>
        <w:t>ș</w:t>
      </w:r>
      <w:r w:rsidRPr="000E4D92">
        <w:rPr>
          <w:color w:val="000000"/>
          <w:sz w:val="24"/>
          <w:szCs w:val="24"/>
          <w:lang w:val="ro-RO" w:eastAsia="ro-RO" w:bidi="ro-RO"/>
        </w:rPr>
        <w:t>i func</w:t>
      </w:r>
      <w:r w:rsidR="000E4D92">
        <w:rPr>
          <w:color w:val="000000"/>
          <w:sz w:val="24"/>
          <w:szCs w:val="24"/>
          <w:lang w:val="ro-RO" w:eastAsia="ro-RO" w:bidi="ro-RO"/>
        </w:rPr>
        <w:t>ț</w:t>
      </w:r>
      <w:r w:rsidRPr="000E4D92">
        <w:rPr>
          <w:color w:val="000000"/>
          <w:sz w:val="24"/>
          <w:szCs w:val="24"/>
          <w:lang w:val="ro-RO" w:eastAsia="ro-RO" w:bidi="ro-RO"/>
        </w:rPr>
        <w:t>ii:</w:t>
      </w:r>
      <w:bookmarkEnd w:id="6"/>
    </w:p>
    <w:p w14:paraId="2F0BFB2D" w14:textId="7DD6E59E" w:rsidR="00303EA9" w:rsidRPr="000E4D92" w:rsidRDefault="00303EA9" w:rsidP="000E4D92">
      <w:pPr>
        <w:pStyle w:val="Bodytext20"/>
        <w:shd w:val="clear" w:color="auto" w:fill="auto"/>
        <w:spacing w:before="0" w:after="0"/>
        <w:ind w:firstLine="142"/>
        <w:jc w:val="both"/>
        <w:rPr>
          <w:sz w:val="24"/>
          <w:szCs w:val="24"/>
          <w:lang w:val="pt-BR"/>
        </w:rPr>
      </w:pPr>
      <w:r w:rsidRPr="000E4D92">
        <w:rPr>
          <w:color w:val="000000"/>
          <w:sz w:val="24"/>
          <w:szCs w:val="24"/>
          <w:lang w:val="ro-RO" w:eastAsia="ro-RO" w:bidi="ro-RO"/>
        </w:rPr>
        <w:t>Principalele func</w:t>
      </w:r>
      <w:r w:rsidR="000E4D92">
        <w:rPr>
          <w:color w:val="000000"/>
          <w:sz w:val="24"/>
          <w:szCs w:val="24"/>
          <w:lang w:val="ro-RO" w:eastAsia="ro-RO" w:bidi="ro-RO"/>
        </w:rPr>
        <w:t>ț</w:t>
      </w:r>
      <w:r w:rsidRPr="000E4D92">
        <w:rPr>
          <w:color w:val="000000"/>
          <w:sz w:val="24"/>
          <w:szCs w:val="24"/>
          <w:lang w:val="ro-RO" w:eastAsia="ro-RO" w:bidi="ro-RO"/>
        </w:rPr>
        <w:t>ii ale serviciului social C.S.S.T.F.P.P.F. sunt următoarele:</w:t>
      </w:r>
    </w:p>
    <w:p w14:paraId="79AFB0DB" w14:textId="3A6AFA9F" w:rsidR="00303EA9" w:rsidRPr="000E4D92" w:rsidRDefault="00303EA9" w:rsidP="000E4D92">
      <w:pPr>
        <w:pStyle w:val="Bodytext20"/>
        <w:numPr>
          <w:ilvl w:val="0"/>
          <w:numId w:val="3"/>
        </w:numPr>
        <w:shd w:val="clear" w:color="auto" w:fill="auto"/>
        <w:spacing w:before="0" w:after="0"/>
        <w:ind w:firstLine="142"/>
        <w:jc w:val="both"/>
        <w:rPr>
          <w:sz w:val="24"/>
          <w:szCs w:val="24"/>
          <w:lang w:val="pt-BR"/>
        </w:rPr>
      </w:pPr>
      <w:r w:rsidRPr="000E4D92">
        <w:rPr>
          <w:color w:val="000000"/>
          <w:sz w:val="24"/>
          <w:szCs w:val="24"/>
          <w:lang w:val="ro-RO" w:eastAsia="ro-RO" w:bidi="ro-RO"/>
        </w:rPr>
        <w:t>de furnizare a serviciilor sociale de interes public general/local, prin asigurarea următoarele activită</w:t>
      </w:r>
      <w:r w:rsidR="000E4D92">
        <w:rPr>
          <w:color w:val="000000"/>
          <w:sz w:val="24"/>
          <w:szCs w:val="24"/>
          <w:lang w:val="ro-RO" w:eastAsia="ro-RO" w:bidi="ro-RO"/>
        </w:rPr>
        <w:t>ț</w:t>
      </w:r>
      <w:r w:rsidRPr="000E4D92">
        <w:rPr>
          <w:color w:val="000000"/>
          <w:sz w:val="24"/>
          <w:szCs w:val="24"/>
          <w:lang w:val="ro-RO" w:eastAsia="ro-RO" w:bidi="ro-RO"/>
        </w:rPr>
        <w:t>i:</w:t>
      </w:r>
    </w:p>
    <w:p w14:paraId="6420B4A6" w14:textId="77777777" w:rsidR="00303EA9" w:rsidRPr="000E4D92" w:rsidRDefault="00303EA9" w:rsidP="001E77FF">
      <w:pPr>
        <w:pStyle w:val="Bodytext20"/>
        <w:numPr>
          <w:ilvl w:val="0"/>
          <w:numId w:val="6"/>
        </w:numPr>
        <w:shd w:val="clear" w:color="auto" w:fill="auto"/>
        <w:spacing w:before="0" w:after="0"/>
        <w:ind w:left="0" w:firstLine="426"/>
        <w:jc w:val="both"/>
        <w:rPr>
          <w:sz w:val="24"/>
          <w:szCs w:val="24"/>
          <w:lang w:val="pt-BR"/>
        </w:rPr>
      </w:pPr>
      <w:r w:rsidRPr="000E4D92">
        <w:rPr>
          <w:color w:val="000000"/>
          <w:sz w:val="24"/>
          <w:szCs w:val="24"/>
          <w:lang w:val="ro-RO" w:eastAsia="ro-RO" w:bidi="ro-RO"/>
        </w:rPr>
        <w:t>reprezentare a furnizorul de servicii sociale în contractul încheiat cu persoana beneficiară;</w:t>
      </w:r>
    </w:p>
    <w:p w14:paraId="1FF4431E" w14:textId="5B7AD1C9" w:rsidR="00303EA9" w:rsidRPr="000E4D92" w:rsidRDefault="00303EA9" w:rsidP="001E77FF">
      <w:pPr>
        <w:pStyle w:val="Bodytext20"/>
        <w:numPr>
          <w:ilvl w:val="0"/>
          <w:numId w:val="6"/>
        </w:numPr>
        <w:shd w:val="clear" w:color="auto" w:fill="auto"/>
        <w:spacing w:before="0" w:after="0"/>
        <w:ind w:left="0" w:firstLine="426"/>
        <w:jc w:val="both"/>
        <w:rPr>
          <w:sz w:val="24"/>
          <w:szCs w:val="24"/>
        </w:rPr>
      </w:pPr>
      <w:r w:rsidRPr="000E4D92">
        <w:rPr>
          <w:color w:val="000000"/>
          <w:sz w:val="24"/>
          <w:szCs w:val="24"/>
          <w:lang w:val="ro-RO" w:eastAsia="ro-RO" w:bidi="ro-RO"/>
        </w:rPr>
        <w:t xml:space="preserve">reintegrare familială </w:t>
      </w:r>
      <w:r w:rsidR="001E77FF">
        <w:rPr>
          <w:color w:val="000000"/>
          <w:sz w:val="24"/>
          <w:szCs w:val="24"/>
          <w:lang w:val="ro-RO" w:eastAsia="ro-RO" w:bidi="ro-RO"/>
        </w:rPr>
        <w:t>ș</w:t>
      </w:r>
      <w:r w:rsidRPr="000E4D92">
        <w:rPr>
          <w:color w:val="000000"/>
          <w:sz w:val="24"/>
          <w:szCs w:val="24"/>
          <w:lang w:val="ro-RO" w:eastAsia="ro-RO" w:bidi="ro-RO"/>
        </w:rPr>
        <w:t>i comunitară;</w:t>
      </w:r>
    </w:p>
    <w:p w14:paraId="78BF88EC" w14:textId="41988FE7" w:rsidR="00303EA9" w:rsidRPr="000E4D92" w:rsidRDefault="00303EA9" w:rsidP="001E77FF">
      <w:pPr>
        <w:pStyle w:val="Bodytext20"/>
        <w:numPr>
          <w:ilvl w:val="0"/>
          <w:numId w:val="6"/>
        </w:numPr>
        <w:shd w:val="clear" w:color="auto" w:fill="auto"/>
        <w:spacing w:before="0" w:after="0"/>
        <w:ind w:left="0" w:firstLine="426"/>
        <w:jc w:val="both"/>
        <w:rPr>
          <w:sz w:val="24"/>
          <w:szCs w:val="24"/>
        </w:rPr>
      </w:pPr>
      <w:r w:rsidRPr="000E4D92">
        <w:rPr>
          <w:color w:val="000000"/>
          <w:sz w:val="24"/>
          <w:szCs w:val="24"/>
          <w:lang w:val="ro-RO" w:eastAsia="ro-RO" w:bidi="ro-RO"/>
        </w:rPr>
        <w:t xml:space="preserve">socializare </w:t>
      </w:r>
      <w:r w:rsidR="001E77FF">
        <w:rPr>
          <w:color w:val="000000"/>
          <w:sz w:val="24"/>
          <w:szCs w:val="24"/>
          <w:lang w:val="ro-RO" w:eastAsia="ro-RO" w:bidi="ro-RO"/>
        </w:rPr>
        <w:t>ș</w:t>
      </w:r>
      <w:r w:rsidRPr="000E4D92">
        <w:rPr>
          <w:color w:val="000000"/>
          <w:sz w:val="24"/>
          <w:szCs w:val="24"/>
          <w:lang w:val="ro-RO" w:eastAsia="ro-RO" w:bidi="ro-RO"/>
        </w:rPr>
        <w:t>i activită</w:t>
      </w:r>
      <w:r w:rsidR="000E4D92">
        <w:rPr>
          <w:color w:val="000000"/>
          <w:sz w:val="24"/>
          <w:szCs w:val="24"/>
          <w:lang w:val="ro-RO" w:eastAsia="ro-RO" w:bidi="ro-RO"/>
        </w:rPr>
        <w:t>ț</w:t>
      </w:r>
      <w:r w:rsidRPr="000E4D92">
        <w:rPr>
          <w:color w:val="000000"/>
          <w:sz w:val="24"/>
          <w:szCs w:val="24"/>
          <w:lang w:val="ro-RO" w:eastAsia="ro-RO" w:bidi="ro-RO"/>
        </w:rPr>
        <w:t>i culturale;</w:t>
      </w:r>
    </w:p>
    <w:p w14:paraId="42AADEFA" w14:textId="77777777" w:rsidR="000E4D92" w:rsidRDefault="000E4D92" w:rsidP="001E77FF">
      <w:pPr>
        <w:pStyle w:val="Bodytext20"/>
        <w:numPr>
          <w:ilvl w:val="0"/>
          <w:numId w:val="6"/>
        </w:numPr>
        <w:shd w:val="clear" w:color="auto" w:fill="auto"/>
        <w:spacing w:before="0" w:after="0"/>
        <w:ind w:left="0" w:firstLine="426"/>
        <w:jc w:val="both"/>
        <w:rPr>
          <w:sz w:val="24"/>
          <w:szCs w:val="24"/>
        </w:rPr>
      </w:pPr>
      <w:r w:rsidRPr="000E4D92">
        <w:rPr>
          <w:color w:val="000000"/>
          <w:sz w:val="24"/>
          <w:szCs w:val="24"/>
          <w:lang w:val="ro-RO" w:eastAsia="ro-RO" w:bidi="ro-RO"/>
        </w:rPr>
        <w:t>supraveghere;</w:t>
      </w:r>
    </w:p>
    <w:p w14:paraId="559CCDE7" w14:textId="11CEE1D1" w:rsidR="00303EA9" w:rsidRPr="000E4D92" w:rsidRDefault="00303EA9" w:rsidP="001E77FF">
      <w:pPr>
        <w:pStyle w:val="Bodytext20"/>
        <w:numPr>
          <w:ilvl w:val="0"/>
          <w:numId w:val="6"/>
        </w:numPr>
        <w:shd w:val="clear" w:color="auto" w:fill="auto"/>
        <w:spacing w:before="0" w:after="0"/>
        <w:ind w:left="0" w:firstLine="426"/>
        <w:jc w:val="both"/>
        <w:rPr>
          <w:sz w:val="24"/>
          <w:szCs w:val="24"/>
          <w:lang w:val="fr-FR"/>
        </w:rPr>
      </w:pPr>
      <w:r w:rsidRPr="000E4D92">
        <w:rPr>
          <w:color w:val="000000"/>
          <w:sz w:val="24"/>
          <w:szCs w:val="24"/>
          <w:lang w:val="ro-RO" w:eastAsia="ro-RO" w:bidi="ro-RO"/>
        </w:rPr>
        <w:t>altele</w:t>
      </w:r>
      <w:r w:rsidR="000E4D92">
        <w:rPr>
          <w:color w:val="000000"/>
          <w:sz w:val="24"/>
          <w:szCs w:val="24"/>
          <w:lang w:val="ro-RO" w:eastAsia="ro-RO" w:bidi="ro-RO"/>
        </w:rPr>
        <w:t xml:space="preserve"> – informare/consiliere psihologică, medicală</w:t>
      </w:r>
      <w:r w:rsidRPr="000E4D92">
        <w:rPr>
          <w:color w:val="000000"/>
          <w:sz w:val="24"/>
          <w:szCs w:val="24"/>
          <w:lang w:val="ro-RO" w:eastAsia="ro-RO" w:bidi="ro-RO"/>
        </w:rPr>
        <w:t>, etc</w:t>
      </w:r>
    </w:p>
    <w:p w14:paraId="7B940941" w14:textId="57AA45F6" w:rsidR="00303EA9" w:rsidRPr="000E4D92" w:rsidRDefault="00303EA9" w:rsidP="001E77FF">
      <w:pPr>
        <w:pStyle w:val="Bodytext20"/>
        <w:numPr>
          <w:ilvl w:val="0"/>
          <w:numId w:val="3"/>
        </w:numPr>
        <w:shd w:val="clear" w:color="auto" w:fill="auto"/>
        <w:spacing w:before="0" w:after="0"/>
        <w:ind w:firstLine="142"/>
        <w:jc w:val="both"/>
        <w:rPr>
          <w:sz w:val="24"/>
          <w:szCs w:val="24"/>
          <w:lang w:val="pt-BR"/>
        </w:rPr>
      </w:pPr>
      <w:r w:rsidRPr="000E4D92">
        <w:rPr>
          <w:color w:val="000000"/>
          <w:sz w:val="24"/>
          <w:szCs w:val="24"/>
          <w:lang w:val="ro-RO" w:eastAsia="ro-RO" w:bidi="ro-RO"/>
        </w:rPr>
        <w:t>de informare a beneficiarilor, poten</w:t>
      </w:r>
      <w:r w:rsidR="000E4D92">
        <w:rPr>
          <w:color w:val="000000"/>
          <w:sz w:val="24"/>
          <w:szCs w:val="24"/>
          <w:lang w:val="ro-RO" w:eastAsia="ro-RO" w:bidi="ro-RO"/>
        </w:rPr>
        <w:t>ț</w:t>
      </w:r>
      <w:r w:rsidRPr="000E4D92">
        <w:rPr>
          <w:color w:val="000000"/>
          <w:sz w:val="24"/>
          <w:szCs w:val="24"/>
          <w:lang w:val="ro-RO" w:eastAsia="ro-RO" w:bidi="ro-RO"/>
        </w:rPr>
        <w:t>ialilor beneficiari, autorită</w:t>
      </w:r>
      <w:r w:rsidR="000E4D92">
        <w:rPr>
          <w:color w:val="000000"/>
          <w:sz w:val="24"/>
          <w:szCs w:val="24"/>
          <w:lang w:val="ro-RO" w:eastAsia="ro-RO" w:bidi="ro-RO"/>
        </w:rPr>
        <w:t>ț</w:t>
      </w:r>
      <w:r w:rsidRPr="000E4D92">
        <w:rPr>
          <w:color w:val="000000"/>
          <w:sz w:val="24"/>
          <w:szCs w:val="24"/>
          <w:lang w:val="ro-RO" w:eastAsia="ro-RO" w:bidi="ro-RO"/>
        </w:rPr>
        <w:t xml:space="preserve">ilor publice </w:t>
      </w:r>
      <w:r w:rsidR="001E77FF">
        <w:rPr>
          <w:color w:val="000000"/>
          <w:sz w:val="24"/>
          <w:szCs w:val="24"/>
          <w:lang w:val="ro-RO" w:eastAsia="ro-RO" w:bidi="ro-RO"/>
        </w:rPr>
        <w:t>ș</w:t>
      </w:r>
      <w:r w:rsidRPr="000E4D92">
        <w:rPr>
          <w:color w:val="000000"/>
          <w:sz w:val="24"/>
          <w:szCs w:val="24"/>
          <w:lang w:val="ro-RO" w:eastAsia="ro-RO" w:bidi="ro-RO"/>
        </w:rPr>
        <w:t>i publicului larg despre domeniul său de activitate, prin asigurarea următoarelor activită</w:t>
      </w:r>
      <w:r w:rsidR="000E4D92">
        <w:rPr>
          <w:color w:val="000000"/>
          <w:sz w:val="24"/>
          <w:szCs w:val="24"/>
          <w:lang w:val="ro-RO" w:eastAsia="ro-RO" w:bidi="ro-RO"/>
        </w:rPr>
        <w:t>ț</w:t>
      </w:r>
      <w:r w:rsidRPr="000E4D92">
        <w:rPr>
          <w:color w:val="000000"/>
          <w:sz w:val="24"/>
          <w:szCs w:val="24"/>
          <w:lang w:val="ro-RO" w:eastAsia="ro-RO" w:bidi="ro-RO"/>
        </w:rPr>
        <w:t>i:</w:t>
      </w:r>
    </w:p>
    <w:p w14:paraId="793409DB" w14:textId="6E0746AC" w:rsidR="00303EA9" w:rsidRPr="000E4D92" w:rsidRDefault="00303EA9" w:rsidP="001E77FF">
      <w:pPr>
        <w:pStyle w:val="Bodytext20"/>
        <w:numPr>
          <w:ilvl w:val="0"/>
          <w:numId w:val="7"/>
        </w:numPr>
        <w:shd w:val="clear" w:color="auto" w:fill="auto"/>
        <w:spacing w:before="0" w:after="0"/>
        <w:ind w:firstLine="426"/>
        <w:jc w:val="both"/>
        <w:rPr>
          <w:sz w:val="24"/>
          <w:szCs w:val="24"/>
        </w:rPr>
      </w:pPr>
      <w:r w:rsidRPr="000E4D92">
        <w:rPr>
          <w:color w:val="000000"/>
          <w:sz w:val="24"/>
          <w:szCs w:val="24"/>
          <w:lang w:val="ro-RO" w:eastAsia="ro-RO" w:bidi="ro-RO"/>
        </w:rPr>
        <w:t>informare, consiliere a persoanei/familiei care solicită măsură de protec</w:t>
      </w:r>
      <w:r w:rsidR="000E4D92">
        <w:rPr>
          <w:color w:val="000000"/>
          <w:sz w:val="24"/>
          <w:szCs w:val="24"/>
          <w:lang w:val="ro-RO" w:eastAsia="ro-RO" w:bidi="ro-RO"/>
        </w:rPr>
        <w:t>ț</w:t>
      </w:r>
      <w:r w:rsidRPr="000E4D92">
        <w:rPr>
          <w:color w:val="000000"/>
          <w:sz w:val="24"/>
          <w:szCs w:val="24"/>
          <w:lang w:val="ro-RO" w:eastAsia="ro-RO" w:bidi="ro-RO"/>
        </w:rPr>
        <w:t>ie specială - plasament pentru copil;</w:t>
      </w:r>
    </w:p>
    <w:p w14:paraId="5C6B1184" w14:textId="20EDF7A0" w:rsidR="00303EA9" w:rsidRPr="000E4D92" w:rsidRDefault="00303EA9" w:rsidP="001E77FF">
      <w:pPr>
        <w:pStyle w:val="Bodytext20"/>
        <w:numPr>
          <w:ilvl w:val="0"/>
          <w:numId w:val="7"/>
        </w:numPr>
        <w:shd w:val="clear" w:color="auto" w:fill="auto"/>
        <w:spacing w:before="0"/>
        <w:ind w:firstLine="426"/>
        <w:jc w:val="both"/>
        <w:rPr>
          <w:sz w:val="24"/>
          <w:szCs w:val="24"/>
          <w:lang w:val="pt-BR"/>
        </w:rPr>
      </w:pPr>
      <w:r w:rsidRPr="000E4D92">
        <w:rPr>
          <w:color w:val="000000"/>
          <w:sz w:val="24"/>
          <w:szCs w:val="24"/>
          <w:lang w:val="ro-RO" w:eastAsia="ro-RO" w:bidi="ro-RO"/>
        </w:rPr>
        <w:t xml:space="preserve">de instruire a beneficiarilor: copii </w:t>
      </w:r>
      <w:r w:rsidR="001E77FF">
        <w:rPr>
          <w:color w:val="000000"/>
          <w:sz w:val="24"/>
          <w:szCs w:val="24"/>
          <w:lang w:val="ro-RO" w:eastAsia="ro-RO" w:bidi="ro-RO"/>
        </w:rPr>
        <w:t>ș</w:t>
      </w:r>
      <w:r w:rsidRPr="000E4D92">
        <w:rPr>
          <w:color w:val="000000"/>
          <w:sz w:val="24"/>
          <w:szCs w:val="24"/>
          <w:lang w:val="ro-RO" w:eastAsia="ro-RO" w:bidi="ro-RO"/>
        </w:rPr>
        <w:t>i persoane/familii de plasament, privind teme de interes pentru ace</w:t>
      </w:r>
      <w:r w:rsidR="001E77FF">
        <w:rPr>
          <w:color w:val="000000"/>
          <w:sz w:val="24"/>
          <w:szCs w:val="24"/>
          <w:lang w:val="ro-RO" w:eastAsia="ro-RO" w:bidi="ro-RO"/>
        </w:rPr>
        <w:t>ș</w:t>
      </w:r>
      <w:r w:rsidRPr="000E4D92">
        <w:rPr>
          <w:color w:val="000000"/>
          <w:sz w:val="24"/>
          <w:szCs w:val="24"/>
          <w:lang w:val="ro-RO" w:eastAsia="ro-RO" w:bidi="ro-RO"/>
        </w:rPr>
        <w:t>tia stabilite prin Programul de instruire aprobat de către directorul general adjunct asisten</w:t>
      </w:r>
      <w:r w:rsidR="000E4D92">
        <w:rPr>
          <w:color w:val="000000"/>
          <w:sz w:val="24"/>
          <w:szCs w:val="24"/>
          <w:lang w:val="ro-RO" w:eastAsia="ro-RO" w:bidi="ro-RO"/>
        </w:rPr>
        <w:t>ț</w:t>
      </w:r>
      <w:r w:rsidRPr="000E4D92">
        <w:rPr>
          <w:color w:val="000000"/>
          <w:sz w:val="24"/>
          <w:szCs w:val="24"/>
          <w:lang w:val="ro-RO" w:eastAsia="ro-RO" w:bidi="ro-RO"/>
        </w:rPr>
        <w:t>ă socială;</w:t>
      </w:r>
    </w:p>
    <w:sectPr w:rsidR="00303EA9" w:rsidRPr="000E4D92" w:rsidSect="000E4D92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footnotePr>
        <w:pos w:val="beneathText"/>
      </w:footnotePr>
      <w:pgSz w:w="11905" w:h="16837"/>
      <w:pgMar w:top="567" w:right="992" w:bottom="567" w:left="1276" w:header="720" w:footer="58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223B9F" w14:textId="77777777" w:rsidR="0013715A" w:rsidRDefault="0013715A">
      <w:r>
        <w:separator/>
      </w:r>
    </w:p>
  </w:endnote>
  <w:endnote w:type="continuationSeparator" w:id="0">
    <w:p w14:paraId="64FB8CF6" w14:textId="77777777" w:rsidR="0013715A" w:rsidRDefault="001371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388241" w14:textId="77777777" w:rsidR="001E77FF" w:rsidRDefault="001E77FF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AE9F9D" w14:textId="77777777" w:rsidR="00FC4896" w:rsidRDefault="00FC4896" w:rsidP="00FC4896">
    <w:pPr>
      <w:pStyle w:val="Subsol"/>
      <w:rPr>
        <w:rFonts w:ascii="Arial" w:hAnsi="Arial" w:cs="Arial"/>
        <w:sz w:val="16"/>
        <w:szCs w:val="16"/>
      </w:rPr>
    </w:pPr>
    <w:bookmarkStart w:id="7" w:name="_Hlk1046837"/>
    <w:r w:rsidRPr="001E77FF">
      <w:rPr>
        <w:rFonts w:ascii="Arial" w:hAnsi="Arial" w:cs="Arial"/>
        <w:sz w:val="16"/>
        <w:szCs w:val="16"/>
        <w:u w:val="single"/>
      </w:rPr>
      <w:t xml:space="preserve">Proprietatea </w:t>
    </w:r>
    <w:proofErr w:type="spellStart"/>
    <w:r w:rsidRPr="001E77FF">
      <w:rPr>
        <w:rFonts w:ascii="Arial" w:hAnsi="Arial" w:cs="Arial"/>
        <w:sz w:val="16"/>
        <w:szCs w:val="16"/>
        <w:u w:val="single"/>
      </w:rPr>
      <w:t>Direcţiei</w:t>
    </w:r>
    <w:proofErr w:type="spellEnd"/>
    <w:r w:rsidRPr="001E77FF">
      <w:rPr>
        <w:rFonts w:ascii="Arial" w:hAnsi="Arial" w:cs="Arial"/>
        <w:sz w:val="16"/>
        <w:szCs w:val="16"/>
        <w:u w:val="single"/>
      </w:rPr>
      <w:t xml:space="preserve"> Generale de Asistenţă Socială şi Protecţia Copilului Arad; nu poate fi difuzat sau reprodus fără autorizare</w:t>
    </w:r>
    <w:r w:rsidRPr="00146795">
      <w:rPr>
        <w:rFonts w:ascii="Arial" w:hAnsi="Arial" w:cs="Arial"/>
        <w:sz w:val="16"/>
        <w:szCs w:val="16"/>
      </w:rPr>
      <w:t xml:space="preserve">. </w:t>
    </w:r>
  </w:p>
  <w:p w14:paraId="5F2E3362" w14:textId="694A3431" w:rsidR="00FC4896" w:rsidRDefault="00FC4896" w:rsidP="001E77FF">
    <w:pPr>
      <w:pStyle w:val="Subsol"/>
      <w:jc w:val="center"/>
      <w:rPr>
        <w:rFonts w:ascii="Arial" w:hAnsi="Arial" w:cs="Arial"/>
        <w:sz w:val="16"/>
        <w:szCs w:val="16"/>
      </w:rPr>
    </w:pPr>
    <w:r w:rsidRPr="00146795">
      <w:rPr>
        <w:rFonts w:ascii="Arial" w:hAnsi="Arial" w:cs="Arial"/>
        <w:sz w:val="16"/>
        <w:szCs w:val="16"/>
      </w:rPr>
      <w:t>Datele vor fi stocate și utilizate în scopuri strict legate de finalizarea activitățiilor pentru care sunt solicitate, conform</w:t>
    </w:r>
  </w:p>
  <w:p w14:paraId="0A761F6E" w14:textId="77777777" w:rsidR="00FC4896" w:rsidRPr="00146795" w:rsidRDefault="00FC4896" w:rsidP="001E77FF">
    <w:pPr>
      <w:pStyle w:val="Subsol"/>
      <w:jc w:val="center"/>
      <w:rPr>
        <w:rFonts w:ascii="Arial" w:hAnsi="Arial" w:cs="Arial"/>
        <w:bCs/>
        <w:sz w:val="16"/>
        <w:szCs w:val="16"/>
      </w:rPr>
    </w:pPr>
    <w:r w:rsidRPr="00146795">
      <w:rPr>
        <w:rFonts w:ascii="Arial" w:hAnsi="Arial" w:cs="Arial"/>
        <w:sz w:val="16"/>
        <w:szCs w:val="16"/>
      </w:rPr>
      <w:t>Regulamentului UE</w:t>
    </w:r>
    <w:r>
      <w:rPr>
        <w:rFonts w:ascii="Arial" w:hAnsi="Arial" w:cs="Arial"/>
        <w:sz w:val="16"/>
        <w:szCs w:val="16"/>
      </w:rPr>
      <w:t xml:space="preserve"> </w:t>
    </w:r>
    <w:r w:rsidRPr="00146795">
      <w:rPr>
        <w:rFonts w:ascii="Arial" w:hAnsi="Arial" w:cs="Arial"/>
        <w:sz w:val="16"/>
        <w:szCs w:val="16"/>
      </w:rPr>
      <w:t>679/2016 al Parlamentului European</w:t>
    </w:r>
  </w:p>
  <w:bookmarkEnd w:id="7"/>
  <w:p w14:paraId="70A076DB" w14:textId="77777777" w:rsidR="00E201CF" w:rsidRPr="00565C29" w:rsidRDefault="00E201CF" w:rsidP="001E77FF">
    <w:pPr>
      <w:pStyle w:val="Standard"/>
      <w:jc w:val="center"/>
      <w:rPr>
        <w:rFonts w:ascii="Arial" w:hAnsi="Arial" w:cs="Arial"/>
        <w:bCs/>
        <w:sz w:val="16"/>
        <w:szCs w:val="16"/>
      </w:rPr>
    </w:pPr>
    <w:r w:rsidRPr="00565C29">
      <w:rPr>
        <w:rFonts w:ascii="Arial" w:hAnsi="Arial" w:cs="Arial"/>
        <w:sz w:val="16"/>
        <w:szCs w:val="16"/>
      </w:rPr>
      <w:t>.</w:t>
    </w:r>
  </w:p>
  <w:p w14:paraId="56FC9CBA" w14:textId="77777777" w:rsidR="00E201CF" w:rsidRDefault="00E201CF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FB98C8" w14:textId="77777777" w:rsidR="001E77FF" w:rsidRDefault="001E77FF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14F3B7" w14:textId="77777777" w:rsidR="0013715A" w:rsidRDefault="0013715A">
      <w:r>
        <w:separator/>
      </w:r>
    </w:p>
  </w:footnote>
  <w:footnote w:type="continuationSeparator" w:id="0">
    <w:p w14:paraId="3C7C377E" w14:textId="77777777" w:rsidR="0013715A" w:rsidRDefault="001371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BE74A3" w14:textId="77777777" w:rsidR="001E77FF" w:rsidRDefault="001E77FF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97CCF9" w14:textId="77777777" w:rsidR="001E77FF" w:rsidRDefault="001E77FF">
    <w:pPr>
      <w:pStyle w:val="Ante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6F98E3" w14:textId="77777777" w:rsidR="001E77FF" w:rsidRDefault="001E77FF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8C34AB"/>
    <w:multiLevelType w:val="multilevel"/>
    <w:tmpl w:val="6638F95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3BA2BB8"/>
    <w:multiLevelType w:val="multilevel"/>
    <w:tmpl w:val="D6006D7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9F12220"/>
    <w:multiLevelType w:val="hybridMultilevel"/>
    <w:tmpl w:val="96085D1E"/>
    <w:lvl w:ilvl="0" w:tplc="0418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5EDE478D"/>
    <w:multiLevelType w:val="multilevel"/>
    <w:tmpl w:val="5AB693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F5D0055"/>
    <w:multiLevelType w:val="hybridMultilevel"/>
    <w:tmpl w:val="EDECFF80"/>
    <w:lvl w:ilvl="0" w:tplc="08090009">
      <w:start w:val="1"/>
      <w:numFmt w:val="bullet"/>
      <w:lvlText w:val=""/>
      <w:lvlJc w:val="left"/>
      <w:pPr>
        <w:ind w:left="1353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 w15:restartNumberingAfterBreak="0">
    <w:nsid w:val="730420BD"/>
    <w:multiLevelType w:val="multilevel"/>
    <w:tmpl w:val="6164D7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9C01B6C"/>
    <w:multiLevelType w:val="multilevel"/>
    <w:tmpl w:val="A5E03550"/>
    <w:lvl w:ilvl="0">
      <w:start w:val="1"/>
      <w:numFmt w:val="bullet"/>
      <w:lvlText w:val="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50314126">
    <w:abstractNumId w:val="4"/>
  </w:num>
  <w:num w:numId="2" w16cid:durableId="1635598644">
    <w:abstractNumId w:val="0"/>
  </w:num>
  <w:num w:numId="3" w16cid:durableId="1785344022">
    <w:abstractNumId w:val="1"/>
  </w:num>
  <w:num w:numId="4" w16cid:durableId="1251891279">
    <w:abstractNumId w:val="3"/>
  </w:num>
  <w:num w:numId="5" w16cid:durableId="126632237">
    <w:abstractNumId w:val="5"/>
  </w:num>
  <w:num w:numId="6" w16cid:durableId="2022125622">
    <w:abstractNumId w:val="2"/>
  </w:num>
  <w:num w:numId="7" w16cid:durableId="7146191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0AD"/>
    <w:rsid w:val="00052317"/>
    <w:rsid w:val="00075D13"/>
    <w:rsid w:val="00082A51"/>
    <w:rsid w:val="00091845"/>
    <w:rsid w:val="000B7EEC"/>
    <w:rsid w:val="000C5CE7"/>
    <w:rsid w:val="000D1D8F"/>
    <w:rsid w:val="000E4D92"/>
    <w:rsid w:val="00124A52"/>
    <w:rsid w:val="0013715A"/>
    <w:rsid w:val="001426AB"/>
    <w:rsid w:val="001C0E75"/>
    <w:rsid w:val="001C7789"/>
    <w:rsid w:val="001D655A"/>
    <w:rsid w:val="001E10AE"/>
    <w:rsid w:val="001E1526"/>
    <w:rsid w:val="001E77FF"/>
    <w:rsid w:val="00207D7D"/>
    <w:rsid w:val="00214FEC"/>
    <w:rsid w:val="00237C1C"/>
    <w:rsid w:val="00256C91"/>
    <w:rsid w:val="00264D86"/>
    <w:rsid w:val="00273612"/>
    <w:rsid w:val="002C2607"/>
    <w:rsid w:val="00303EA9"/>
    <w:rsid w:val="00312932"/>
    <w:rsid w:val="003137C0"/>
    <w:rsid w:val="00326AD9"/>
    <w:rsid w:val="00334828"/>
    <w:rsid w:val="0033728C"/>
    <w:rsid w:val="00354254"/>
    <w:rsid w:val="00356446"/>
    <w:rsid w:val="003B225E"/>
    <w:rsid w:val="003B66A3"/>
    <w:rsid w:val="003C2280"/>
    <w:rsid w:val="003C6695"/>
    <w:rsid w:val="003E3B7B"/>
    <w:rsid w:val="003F4812"/>
    <w:rsid w:val="003F64D2"/>
    <w:rsid w:val="0040245A"/>
    <w:rsid w:val="004033FB"/>
    <w:rsid w:val="00416DAB"/>
    <w:rsid w:val="00436310"/>
    <w:rsid w:val="00437F28"/>
    <w:rsid w:val="0045067E"/>
    <w:rsid w:val="004A3214"/>
    <w:rsid w:val="004B0567"/>
    <w:rsid w:val="004C3BC2"/>
    <w:rsid w:val="004F2714"/>
    <w:rsid w:val="004F2EA7"/>
    <w:rsid w:val="005350AD"/>
    <w:rsid w:val="00565C29"/>
    <w:rsid w:val="005C1BB5"/>
    <w:rsid w:val="005C5449"/>
    <w:rsid w:val="005C5A31"/>
    <w:rsid w:val="005F4899"/>
    <w:rsid w:val="005F736D"/>
    <w:rsid w:val="00602C19"/>
    <w:rsid w:val="006050F6"/>
    <w:rsid w:val="00640D7A"/>
    <w:rsid w:val="006A4818"/>
    <w:rsid w:val="006B26D4"/>
    <w:rsid w:val="006B4D4F"/>
    <w:rsid w:val="006B5468"/>
    <w:rsid w:val="007256D9"/>
    <w:rsid w:val="00734A80"/>
    <w:rsid w:val="00760C91"/>
    <w:rsid w:val="007A71D2"/>
    <w:rsid w:val="007C0961"/>
    <w:rsid w:val="007C494D"/>
    <w:rsid w:val="007D3DA6"/>
    <w:rsid w:val="007E22E8"/>
    <w:rsid w:val="007F38D3"/>
    <w:rsid w:val="00801F8A"/>
    <w:rsid w:val="00803A05"/>
    <w:rsid w:val="0086541E"/>
    <w:rsid w:val="008859D4"/>
    <w:rsid w:val="0088632C"/>
    <w:rsid w:val="008907FC"/>
    <w:rsid w:val="00893A81"/>
    <w:rsid w:val="008B343B"/>
    <w:rsid w:val="008D1BB0"/>
    <w:rsid w:val="00911EC8"/>
    <w:rsid w:val="00937301"/>
    <w:rsid w:val="00956C34"/>
    <w:rsid w:val="00964D2D"/>
    <w:rsid w:val="009805B4"/>
    <w:rsid w:val="00981399"/>
    <w:rsid w:val="009D4A33"/>
    <w:rsid w:val="009D6D42"/>
    <w:rsid w:val="009F3E3D"/>
    <w:rsid w:val="00A661E3"/>
    <w:rsid w:val="00AD6A13"/>
    <w:rsid w:val="00AD7C64"/>
    <w:rsid w:val="00AE0927"/>
    <w:rsid w:val="00B12504"/>
    <w:rsid w:val="00B17459"/>
    <w:rsid w:val="00B271C9"/>
    <w:rsid w:val="00B47BE0"/>
    <w:rsid w:val="00B6450F"/>
    <w:rsid w:val="00BA4EEA"/>
    <w:rsid w:val="00BA55C0"/>
    <w:rsid w:val="00BB0BC5"/>
    <w:rsid w:val="00BF2446"/>
    <w:rsid w:val="00BF4EEE"/>
    <w:rsid w:val="00C0055F"/>
    <w:rsid w:val="00C134E1"/>
    <w:rsid w:val="00C25018"/>
    <w:rsid w:val="00C4061C"/>
    <w:rsid w:val="00C5651F"/>
    <w:rsid w:val="00C62C5B"/>
    <w:rsid w:val="00C8646E"/>
    <w:rsid w:val="00CF4F06"/>
    <w:rsid w:val="00CF61F7"/>
    <w:rsid w:val="00CF7012"/>
    <w:rsid w:val="00D17085"/>
    <w:rsid w:val="00D174CE"/>
    <w:rsid w:val="00D429DF"/>
    <w:rsid w:val="00D635C0"/>
    <w:rsid w:val="00D722F1"/>
    <w:rsid w:val="00D73E50"/>
    <w:rsid w:val="00D90337"/>
    <w:rsid w:val="00D934F4"/>
    <w:rsid w:val="00DA272A"/>
    <w:rsid w:val="00DB68C6"/>
    <w:rsid w:val="00DC0F81"/>
    <w:rsid w:val="00DE7FD7"/>
    <w:rsid w:val="00E201CF"/>
    <w:rsid w:val="00E2729C"/>
    <w:rsid w:val="00E32A5A"/>
    <w:rsid w:val="00E366B9"/>
    <w:rsid w:val="00E37C4F"/>
    <w:rsid w:val="00E478D1"/>
    <w:rsid w:val="00E82C91"/>
    <w:rsid w:val="00E83802"/>
    <w:rsid w:val="00E90DA9"/>
    <w:rsid w:val="00EC2AAA"/>
    <w:rsid w:val="00ED623E"/>
    <w:rsid w:val="00EE78C1"/>
    <w:rsid w:val="00EE7AD7"/>
    <w:rsid w:val="00EF17DC"/>
    <w:rsid w:val="00EF6B1D"/>
    <w:rsid w:val="00F00511"/>
    <w:rsid w:val="00F21CF6"/>
    <w:rsid w:val="00F343A6"/>
    <w:rsid w:val="00F72D0D"/>
    <w:rsid w:val="00FC4896"/>
    <w:rsid w:val="00FC6216"/>
    <w:rsid w:val="00FD3E8C"/>
    <w:rsid w:val="00FF1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374AE9"/>
  <w15:docId w15:val="{48B39B8B-2894-435C-B9E1-3B4D7D2F2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ro-RO" w:eastAsia="ar-SA"/>
    </w:rPr>
  </w:style>
  <w:style w:type="paragraph" w:styleId="Titlu1">
    <w:name w:val="heading 1"/>
    <w:basedOn w:val="Normal"/>
    <w:next w:val="Normal"/>
    <w:qFormat/>
    <w:pPr>
      <w:keepNext/>
      <w:jc w:val="center"/>
      <w:outlineLvl w:val="0"/>
    </w:pPr>
    <w:rPr>
      <w:b/>
      <w:sz w:val="20"/>
    </w:rPr>
  </w:style>
  <w:style w:type="paragraph" w:styleId="Titlu2">
    <w:name w:val="heading 2"/>
    <w:basedOn w:val="Normal"/>
    <w:next w:val="Normal"/>
    <w:qFormat/>
    <w:pPr>
      <w:keepNext/>
      <w:jc w:val="center"/>
      <w:outlineLvl w:val="1"/>
    </w:pPr>
    <w:rPr>
      <w:b/>
      <w:sz w:val="20"/>
      <w:u w:val="single"/>
    </w:rPr>
  </w:style>
  <w:style w:type="paragraph" w:styleId="Titlu3">
    <w:name w:val="heading 3"/>
    <w:basedOn w:val="Normal"/>
    <w:next w:val="Normal"/>
    <w:qFormat/>
    <w:pPr>
      <w:keepNext/>
      <w:jc w:val="center"/>
      <w:outlineLvl w:val="2"/>
    </w:pPr>
    <w:rPr>
      <w:b/>
    </w:rPr>
  </w:style>
  <w:style w:type="paragraph" w:styleId="Titlu4">
    <w:name w:val="heading 4"/>
    <w:basedOn w:val="Normal"/>
    <w:next w:val="Normal"/>
    <w:qFormat/>
    <w:pPr>
      <w:keepNext/>
      <w:jc w:val="center"/>
      <w:outlineLvl w:val="3"/>
    </w:pPr>
    <w:rPr>
      <w:b/>
      <w:sz w:val="22"/>
    </w:rPr>
  </w:style>
  <w:style w:type="paragraph" w:styleId="Titlu5">
    <w:name w:val="heading 5"/>
    <w:basedOn w:val="Normal"/>
    <w:next w:val="Normal"/>
    <w:qFormat/>
    <w:pPr>
      <w:keepNext/>
      <w:jc w:val="both"/>
      <w:outlineLvl w:val="4"/>
    </w:pPr>
    <w:rPr>
      <w:b/>
      <w:sz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paragraph" w:styleId="Corptext">
    <w:name w:val="Body Text"/>
    <w:basedOn w:val="Normal"/>
    <w:pPr>
      <w:spacing w:after="120"/>
    </w:pPr>
  </w:style>
  <w:style w:type="paragraph" w:styleId="List">
    <w:name w:val="List"/>
    <w:basedOn w:val="Corptext"/>
    <w:rPr>
      <w:rFonts w:cs="Lucida Sans Unicode"/>
    </w:rPr>
  </w:style>
  <w:style w:type="paragraph" w:styleId="Legend">
    <w:name w:val="caption"/>
    <w:basedOn w:val="Normal"/>
    <w:qFormat/>
    <w:pPr>
      <w:suppressLineNumbers/>
      <w:spacing w:before="120" w:after="120"/>
    </w:pPr>
    <w:rPr>
      <w:rFonts w:cs="Lucida Sans Unicode"/>
      <w:i/>
      <w:iCs/>
      <w:sz w:val="20"/>
      <w:szCs w:val="20"/>
    </w:rPr>
  </w:style>
  <w:style w:type="paragraph" w:customStyle="1" w:styleId="Index">
    <w:name w:val="Index"/>
    <w:basedOn w:val="Normal"/>
    <w:pPr>
      <w:suppressLineNumbers/>
    </w:pPr>
    <w:rPr>
      <w:rFonts w:cs="Lucida Sans Unicode"/>
    </w:rPr>
  </w:style>
  <w:style w:type="paragraph" w:customStyle="1" w:styleId="Heading">
    <w:name w:val="Heading"/>
    <w:basedOn w:val="Normal"/>
    <w:next w:val="Corptext"/>
    <w:pPr>
      <w:keepNext/>
      <w:spacing w:before="240" w:after="120"/>
    </w:pPr>
    <w:rPr>
      <w:rFonts w:ascii="Arial" w:eastAsia="Lucida Sans Unicode" w:hAnsi="Arial" w:cs="Lucida Sans Unicode"/>
      <w:sz w:val="28"/>
      <w:szCs w:val="28"/>
    </w:rPr>
  </w:style>
  <w:style w:type="paragraph" w:customStyle="1" w:styleId="Framecontents">
    <w:name w:val="Frame contents"/>
    <w:basedOn w:val="Corptext"/>
  </w:style>
  <w:style w:type="character" w:styleId="Hyperlink">
    <w:name w:val="Hyperlink"/>
    <w:basedOn w:val="Fontdeparagrafimplicit"/>
    <w:rPr>
      <w:color w:val="0000FF"/>
      <w:u w:val="single"/>
    </w:rPr>
  </w:style>
  <w:style w:type="character" w:styleId="HyperlinkParcurs">
    <w:name w:val="FollowedHyperlink"/>
    <w:basedOn w:val="Fontdeparagrafimplicit"/>
    <w:rPr>
      <w:color w:val="800080"/>
      <w:u w:val="single"/>
    </w:rPr>
  </w:style>
  <w:style w:type="paragraph" w:customStyle="1" w:styleId="Standard">
    <w:name w:val="Standard"/>
    <w:rsid w:val="00565C29"/>
    <w:pPr>
      <w:widowControl w:val="0"/>
      <w:autoSpaceDE w:val="0"/>
      <w:autoSpaceDN w:val="0"/>
      <w:adjustRightInd w:val="0"/>
    </w:pPr>
    <w:rPr>
      <w:lang w:val="ro-RO" w:eastAsia="ro-RO"/>
    </w:rPr>
  </w:style>
  <w:style w:type="paragraph" w:styleId="TextnBalon">
    <w:name w:val="Balloon Text"/>
    <w:basedOn w:val="Normal"/>
    <w:semiHidden/>
    <w:rsid w:val="00E201CF"/>
    <w:rPr>
      <w:rFonts w:ascii="Tahoma" w:hAnsi="Tahoma" w:cs="Tahoma"/>
      <w:sz w:val="16"/>
      <w:szCs w:val="16"/>
    </w:rPr>
  </w:style>
  <w:style w:type="paragraph" w:styleId="Antet">
    <w:name w:val="header"/>
    <w:basedOn w:val="Normal"/>
    <w:link w:val="AntetCaracter"/>
    <w:rsid w:val="00E201CF"/>
    <w:pPr>
      <w:tabs>
        <w:tab w:val="center" w:pos="4320"/>
        <w:tab w:val="right" w:pos="8640"/>
      </w:tabs>
    </w:pPr>
  </w:style>
  <w:style w:type="paragraph" w:styleId="Subsol">
    <w:name w:val="footer"/>
    <w:basedOn w:val="Normal"/>
    <w:link w:val="SubsolCaracter"/>
    <w:uiPriority w:val="99"/>
    <w:rsid w:val="00E201CF"/>
    <w:pPr>
      <w:tabs>
        <w:tab w:val="center" w:pos="4320"/>
        <w:tab w:val="right" w:pos="8640"/>
      </w:tabs>
    </w:pPr>
  </w:style>
  <w:style w:type="character" w:styleId="Robust">
    <w:name w:val="Strong"/>
    <w:basedOn w:val="Fontdeparagrafimplicit"/>
    <w:qFormat/>
    <w:rsid w:val="00356446"/>
    <w:rPr>
      <w:b/>
      <w:bCs/>
    </w:rPr>
  </w:style>
  <w:style w:type="paragraph" w:styleId="NormalWeb">
    <w:name w:val="Normal (Web)"/>
    <w:basedOn w:val="Normal"/>
    <w:rsid w:val="00356446"/>
    <w:pPr>
      <w:suppressAutoHyphens w:val="0"/>
      <w:spacing w:before="100" w:beforeAutospacing="1" w:after="100" w:afterAutospacing="1"/>
    </w:pPr>
    <w:rPr>
      <w:lang w:val="en-US" w:eastAsia="en-US"/>
    </w:rPr>
  </w:style>
  <w:style w:type="character" w:customStyle="1" w:styleId="AntetCaracter">
    <w:name w:val="Antet Caracter"/>
    <w:basedOn w:val="Fontdeparagrafimplicit"/>
    <w:link w:val="Antet"/>
    <w:rsid w:val="007E22E8"/>
    <w:rPr>
      <w:sz w:val="24"/>
      <w:szCs w:val="24"/>
      <w:lang w:val="ro-RO" w:eastAsia="ar-SA"/>
    </w:rPr>
  </w:style>
  <w:style w:type="character" w:customStyle="1" w:styleId="SubsolCaracter">
    <w:name w:val="Subsol Caracter"/>
    <w:link w:val="Subsol"/>
    <w:uiPriority w:val="99"/>
    <w:rsid w:val="00FC4896"/>
    <w:rPr>
      <w:sz w:val="24"/>
      <w:szCs w:val="24"/>
      <w:lang w:val="ro-RO" w:eastAsia="ar-SA"/>
    </w:rPr>
  </w:style>
  <w:style w:type="paragraph" w:styleId="Listparagraf">
    <w:name w:val="List Paragraph"/>
    <w:basedOn w:val="Normal"/>
    <w:uiPriority w:val="34"/>
    <w:qFormat/>
    <w:rsid w:val="00A661E3"/>
    <w:pPr>
      <w:ind w:left="720"/>
      <w:contextualSpacing/>
    </w:pPr>
  </w:style>
  <w:style w:type="character" w:customStyle="1" w:styleId="Heading1">
    <w:name w:val="Heading #1_"/>
    <w:basedOn w:val="Fontdeparagrafimplicit"/>
    <w:link w:val="Heading10"/>
    <w:rsid w:val="00303EA9"/>
    <w:rPr>
      <w:rFonts w:ascii="Arial" w:eastAsia="Arial" w:hAnsi="Arial" w:cs="Arial"/>
      <w:b/>
      <w:bCs/>
      <w:shd w:val="clear" w:color="auto" w:fill="FFFFFF"/>
    </w:rPr>
  </w:style>
  <w:style w:type="character" w:customStyle="1" w:styleId="Bodytext4">
    <w:name w:val="Body text (4)_"/>
    <w:basedOn w:val="Fontdeparagrafimplicit"/>
    <w:link w:val="Bodytext40"/>
    <w:rsid w:val="00303EA9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character" w:customStyle="1" w:styleId="Bodytext4TimesNewRoman10ptItalic">
    <w:name w:val="Body text (4) + Times New Roman;10 pt;Italic"/>
    <w:basedOn w:val="Bodytext4"/>
    <w:rsid w:val="00303EA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o-RO" w:eastAsia="ro-RO" w:bidi="ro-RO"/>
    </w:rPr>
  </w:style>
  <w:style w:type="character" w:customStyle="1" w:styleId="Heading2">
    <w:name w:val="Heading #2_"/>
    <w:basedOn w:val="Fontdeparagrafimplicit"/>
    <w:link w:val="Heading20"/>
    <w:rsid w:val="00303EA9"/>
    <w:rPr>
      <w:b/>
      <w:bCs/>
      <w:shd w:val="clear" w:color="auto" w:fill="FFFFFF"/>
    </w:rPr>
  </w:style>
  <w:style w:type="character" w:customStyle="1" w:styleId="Bodytext2">
    <w:name w:val="Body text (2)_"/>
    <w:basedOn w:val="Fontdeparagrafimplicit"/>
    <w:link w:val="Bodytext20"/>
    <w:rsid w:val="00303EA9"/>
    <w:rPr>
      <w:shd w:val="clear" w:color="auto" w:fill="FFFFFF"/>
    </w:rPr>
  </w:style>
  <w:style w:type="paragraph" w:customStyle="1" w:styleId="Heading10">
    <w:name w:val="Heading #1"/>
    <w:basedOn w:val="Normal"/>
    <w:link w:val="Heading1"/>
    <w:rsid w:val="00303EA9"/>
    <w:pPr>
      <w:widowControl w:val="0"/>
      <w:shd w:val="clear" w:color="auto" w:fill="FFFFFF"/>
      <w:suppressAutoHyphens w:val="0"/>
      <w:spacing w:before="240" w:line="0" w:lineRule="atLeast"/>
      <w:outlineLvl w:val="0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40">
    <w:name w:val="Body text (4)"/>
    <w:basedOn w:val="Normal"/>
    <w:link w:val="Bodytext4"/>
    <w:rsid w:val="00303EA9"/>
    <w:pPr>
      <w:widowControl w:val="0"/>
      <w:shd w:val="clear" w:color="auto" w:fill="FFFFFF"/>
      <w:suppressAutoHyphens w:val="0"/>
      <w:spacing w:after="300" w:line="230" w:lineRule="exact"/>
      <w:jc w:val="center"/>
    </w:pPr>
    <w:rPr>
      <w:rFonts w:ascii="Arial" w:eastAsia="Arial" w:hAnsi="Arial" w:cs="Arial"/>
      <w:b/>
      <w:bCs/>
      <w:sz w:val="18"/>
      <w:szCs w:val="18"/>
      <w:lang w:val="en-US" w:eastAsia="en-US"/>
    </w:rPr>
  </w:style>
  <w:style w:type="paragraph" w:customStyle="1" w:styleId="Heading20">
    <w:name w:val="Heading #2"/>
    <w:basedOn w:val="Normal"/>
    <w:link w:val="Heading2"/>
    <w:rsid w:val="00303EA9"/>
    <w:pPr>
      <w:widowControl w:val="0"/>
      <w:shd w:val="clear" w:color="auto" w:fill="FFFFFF"/>
      <w:suppressAutoHyphens w:val="0"/>
      <w:spacing w:before="300" w:after="300" w:line="0" w:lineRule="atLeast"/>
      <w:outlineLvl w:val="1"/>
    </w:pPr>
    <w:rPr>
      <w:b/>
      <w:bCs/>
      <w:sz w:val="20"/>
      <w:szCs w:val="20"/>
      <w:lang w:val="en-US" w:eastAsia="en-US"/>
    </w:rPr>
  </w:style>
  <w:style w:type="paragraph" w:customStyle="1" w:styleId="Bodytext20">
    <w:name w:val="Body text (2)"/>
    <w:basedOn w:val="Normal"/>
    <w:link w:val="Bodytext2"/>
    <w:rsid w:val="00303EA9"/>
    <w:pPr>
      <w:widowControl w:val="0"/>
      <w:shd w:val="clear" w:color="auto" w:fill="FFFFFF"/>
      <w:suppressAutoHyphens w:val="0"/>
      <w:spacing w:before="300" w:after="240" w:line="274" w:lineRule="exact"/>
      <w:ind w:hanging="360"/>
    </w:pPr>
    <w:rPr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49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0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dgaspc-arad.ro" TargetMode="External"/><Relationship Id="rId13" Type="http://schemas.openxmlformats.org/officeDocument/2006/relationships/hyperlink" Target="mailto:managementcaz@dgaspc-arad.ro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2.jpe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dgaspc-arad.ro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mailto:secretariat@dgaspc-arad.ro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://www.dgaspc-arad.ro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319</Words>
  <Characters>1854</Characters>
  <Application>Microsoft Office Word</Application>
  <DocSecurity>0</DocSecurity>
  <Lines>15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DGASPC ARAD</Company>
  <LinksUpToDate>false</LinksUpToDate>
  <CharactersWithSpaces>2169</CharactersWithSpaces>
  <SharedDoc>false</SharedDoc>
  <HLinks>
    <vt:vector size="12" baseType="variant">
      <vt:variant>
        <vt:i4>3670118</vt:i4>
      </vt:variant>
      <vt:variant>
        <vt:i4>3</vt:i4>
      </vt:variant>
      <vt:variant>
        <vt:i4>0</vt:i4>
      </vt:variant>
      <vt:variant>
        <vt:i4>5</vt:i4>
      </vt:variant>
      <vt:variant>
        <vt:lpwstr>http://www.dgaspc-arad.ro/</vt:lpwstr>
      </vt:variant>
      <vt:variant>
        <vt:lpwstr/>
      </vt:variant>
      <vt:variant>
        <vt:i4>5701667</vt:i4>
      </vt:variant>
      <vt:variant>
        <vt:i4>0</vt:i4>
      </vt:variant>
      <vt:variant>
        <vt:i4>0</vt:i4>
      </vt:variant>
      <vt:variant>
        <vt:i4>5</vt:i4>
      </vt:variant>
      <vt:variant>
        <vt:lpwstr>mailto:secretariat@dgaspc-arad.ro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Infomatica DGASPC</dc:creator>
  <cp:keywords/>
  <dc:description/>
  <cp:lastModifiedBy>Informatica2 DGASPC</cp:lastModifiedBy>
  <cp:revision>2</cp:revision>
  <cp:lastPrinted>2023-01-09T10:41:00Z</cp:lastPrinted>
  <dcterms:created xsi:type="dcterms:W3CDTF">2024-11-13T05:52:00Z</dcterms:created>
  <dcterms:modified xsi:type="dcterms:W3CDTF">2024-11-13T05:52:00Z</dcterms:modified>
</cp:coreProperties>
</file>